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Estado de Santa Catarina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- </w:t>
      </w: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Prefeitura do Município de Santa Cecília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t-BR"/>
        </w:rPr>
        <w:t>DECRETO Nº 1.469, DE 19 DE JANEIRO DE 2022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i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b/>
          <w:i/>
          <w:color w:val="050505"/>
          <w:sz w:val="23"/>
          <w:szCs w:val="23"/>
          <w:lang w:eastAsia="pt-BR"/>
        </w:rPr>
        <w:t>“DISPÕE SOBRE A ADEQUAÇÃO DAS MEDIDAS PARA ENFRENTAMENTO DA PANDEMIA DE COVID-19 E DÁ OUTRAS PROVIDÊNCIAS”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A Prefeita Municipal de Santa Cecília, Estado de Santa Catarina, no uso das atribuições que lhes são conferidas pelo Artigo 104, Inciso VIII, da Lei Orgânica do Município,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Considerando o disposto na Lei Federal nº 13.979, de </w:t>
      </w:r>
      <w:proofErr w:type="gramStart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6</w:t>
      </w:r>
      <w:proofErr w:type="gramEnd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de fevereiro de 2020, que estabelece as medidas para enfrentamento da emergência de saúde pública de importância internacional decorrente do </w:t>
      </w:r>
      <w:proofErr w:type="spellStart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Coronavírus</w:t>
      </w:r>
      <w:proofErr w:type="spellEnd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;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Considerando que o Município de Santa Cecília encontra-se em região classificada como de risco potencial ALTO, na Avaliação de Risco Potencial para COVID-19, realizada pelo Estado de Santa Catarina;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CONSIDERANDO a elevada ocupação dos leitos hospitalares disponíveis no Estado de Santa Catarina, principalmente nos Hospitais de Referência da Região, situados nas cidades de Caçador, Videira, Lages e Curitibanos;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CONSIDERANDO o avanço no número de casos positivos para o COVID-19 no Município de Santa Cecília, que após a última </w:t>
      </w:r>
      <w:proofErr w:type="spellStart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testagem</w:t>
      </w:r>
      <w:proofErr w:type="spellEnd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saltou para 140 (Cento e quarenta) casos, e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CONSIDERANDO a necessidade de minimizar os impactos sociais, financeiros e econômicos do enfrentamento à COVID-19 no Município de Santa Cecília;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DECRETA: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Art. 1º. Ficam proibidos, por motivo de saúde pública, todo e qualquer evento (eventos dançantes e apresentações artísticas e musicais) com aglomeração de pessoas em salões de baile, casa de shows, casas noturnas, bares, </w:t>
      </w:r>
      <w:proofErr w:type="spellStart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choperias</w:t>
      </w:r>
      <w:proofErr w:type="spellEnd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, afins e similares, assim como em qualquer espaço ao ar livre, assim entendidos como praças e logradouros públicos.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Art. 2º. Continua sendo OBRIGATÓRIO o uso de máscara em todos os ambientes fechados (estabelecimentos comerciais, empresas, órgãos e repartições públicas, estabelecimentos bancários, casas lotéricas, farmácias, estabelecimentos de saúde), assim como em ambientes abertos com grande circulação de pessoas, onde não seja possível o distanciamento mínimo de 1,50 metros entre as pessoas.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lastRenderedPageBreak/>
        <w:t xml:space="preserve">Art. 3º. O desatendimento dos termos do presente Decreto e das demais normas de enfrentamento ao COVID-19 vigentes, em quaisquer de seus termos, poderá sujeitar, além de outras penalidades, na suspensão temporária da atividade do estabelecimento infrator, hipótese em que persistirá a suspensão até que se comprove a </w:t>
      </w:r>
      <w:proofErr w:type="gramStart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implementação</w:t>
      </w:r>
      <w:proofErr w:type="gramEnd"/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das condições necessárias ao seu fiel cumprimento.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Art. 4º. Este decreto entra em vigor em 19 de Janeiro de 2022, com prazo de vigência de 15 (quinze) dias.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Art. 5º. Ficam revogadas as disposições em contrário.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Santa Cecília, 19 de Janeiro de 2022.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ALESSANDRA APARECIDA GARCIA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PREFEITA MUNICIPAL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Este decreto foi publicado na data de 19 de Janeiro de 2022.</w:t>
      </w:r>
    </w:p>
    <w:p w:rsid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ELIANI TERESINHA DUFFECK</w:t>
      </w:r>
    </w:p>
    <w:p w:rsidR="00DF48D6" w:rsidRPr="00DF48D6" w:rsidRDefault="00DF48D6" w:rsidP="00DF48D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DF48D6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Secretária de Administração</w:t>
      </w:r>
    </w:p>
    <w:p w:rsidR="007C5FD5" w:rsidRDefault="007C5FD5" w:rsidP="00DF48D6">
      <w:pPr>
        <w:jc w:val="both"/>
      </w:pPr>
    </w:p>
    <w:sectPr w:rsidR="007C5FD5" w:rsidSect="007C5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F48D6"/>
    <w:rsid w:val="007C5FD5"/>
    <w:rsid w:val="00D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Copelli</dc:creator>
  <cp:lastModifiedBy>André Copelli</cp:lastModifiedBy>
  <cp:revision>1</cp:revision>
  <dcterms:created xsi:type="dcterms:W3CDTF">2022-01-20T13:27:00Z</dcterms:created>
  <dcterms:modified xsi:type="dcterms:W3CDTF">2022-01-20T13:29:00Z</dcterms:modified>
</cp:coreProperties>
</file>