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8B45E8F" w14:textId="77777777" w:rsidR="00130CBD" w:rsidRPr="005D7A0C" w:rsidRDefault="00130CBD" w:rsidP="007D636B">
      <w:pPr>
        <w:pStyle w:val="Corpodetexto"/>
        <w:ind w:left="1843"/>
        <w:jc w:val="both"/>
        <w:rPr>
          <w:rFonts w:asciiTheme="minorHAnsi" w:hAnsiTheme="minorHAnsi" w:cs="Calibri"/>
          <w:b/>
          <w:sz w:val="30"/>
          <w:szCs w:val="30"/>
        </w:rPr>
      </w:pPr>
      <w:r w:rsidRPr="005D7A0C">
        <w:rPr>
          <w:rFonts w:asciiTheme="minorHAnsi" w:hAnsiTheme="minorHAnsi" w:cs="Calibri"/>
          <w:b/>
          <w:sz w:val="30"/>
          <w:szCs w:val="30"/>
        </w:rPr>
        <w:t>RESOLUÇÃO 0046/2015</w:t>
      </w:r>
    </w:p>
    <w:p w14:paraId="2A9C4E05" w14:textId="77777777" w:rsidR="00130CBD" w:rsidRPr="00ED500A" w:rsidRDefault="00130CBD" w:rsidP="007D636B">
      <w:pPr>
        <w:pStyle w:val="Corpodetexto"/>
        <w:ind w:left="1843"/>
        <w:jc w:val="both"/>
        <w:rPr>
          <w:rFonts w:asciiTheme="minorHAnsi" w:hAnsiTheme="minorHAnsi" w:cs="Calibri"/>
          <w:sz w:val="21"/>
          <w:szCs w:val="21"/>
        </w:rPr>
      </w:pPr>
    </w:p>
    <w:p w14:paraId="4969E6E3" w14:textId="4154F426" w:rsidR="00130CBD" w:rsidRPr="007D636B" w:rsidRDefault="00130CBD" w:rsidP="007D636B">
      <w:pPr>
        <w:pStyle w:val="Corpodetexto"/>
        <w:ind w:left="1843"/>
        <w:jc w:val="both"/>
        <w:rPr>
          <w:rFonts w:asciiTheme="minorHAnsi" w:hAnsiTheme="minorHAnsi" w:cs="Calibri"/>
          <w:b/>
          <w:sz w:val="26"/>
          <w:szCs w:val="26"/>
        </w:rPr>
      </w:pPr>
      <w:r w:rsidRPr="007D636B">
        <w:rPr>
          <w:rFonts w:asciiTheme="minorHAnsi" w:hAnsiTheme="minorHAnsi" w:cs="Calibri"/>
          <w:b/>
          <w:sz w:val="26"/>
          <w:szCs w:val="26"/>
        </w:rPr>
        <w:t>“</w:t>
      </w:r>
      <w:r w:rsidR="006B5A00" w:rsidRPr="007D636B">
        <w:rPr>
          <w:rFonts w:asciiTheme="minorHAnsi" w:hAnsiTheme="minorHAnsi" w:cs="Calibri"/>
          <w:b/>
          <w:sz w:val="26"/>
          <w:szCs w:val="26"/>
        </w:rPr>
        <w:t xml:space="preserve">FIXA VALORES REFERENCIAIS </w:t>
      </w:r>
      <w:r w:rsidR="00A937EB" w:rsidRPr="007D636B">
        <w:rPr>
          <w:rFonts w:asciiTheme="minorHAnsi" w:hAnsiTheme="minorHAnsi" w:cs="Calibri"/>
          <w:b/>
          <w:sz w:val="26"/>
          <w:szCs w:val="26"/>
        </w:rPr>
        <w:t>P</w:t>
      </w:r>
      <w:r w:rsidR="006B5A00" w:rsidRPr="007D636B">
        <w:rPr>
          <w:rFonts w:asciiTheme="minorHAnsi" w:hAnsiTheme="minorHAnsi" w:cs="Calibri"/>
          <w:b/>
          <w:sz w:val="26"/>
          <w:szCs w:val="26"/>
        </w:rPr>
        <w:t xml:space="preserve">ARA </w:t>
      </w:r>
      <w:proofErr w:type="gramStart"/>
      <w:r w:rsidR="006B5A00" w:rsidRPr="007D636B">
        <w:rPr>
          <w:rFonts w:asciiTheme="minorHAnsi" w:hAnsiTheme="minorHAnsi" w:cs="Calibri"/>
          <w:b/>
          <w:sz w:val="26"/>
          <w:szCs w:val="26"/>
        </w:rPr>
        <w:t>O  VALOR</w:t>
      </w:r>
      <w:proofErr w:type="gramEnd"/>
      <w:r w:rsidR="006B5A00" w:rsidRPr="007D636B">
        <w:rPr>
          <w:rFonts w:asciiTheme="minorHAnsi" w:hAnsiTheme="minorHAnsi" w:cs="Calibri"/>
          <w:b/>
          <w:sz w:val="26"/>
          <w:szCs w:val="26"/>
        </w:rPr>
        <w:t xml:space="preserve"> DA TERRA NUA (VTN)</w:t>
      </w:r>
      <w:r w:rsidR="001F66DB">
        <w:rPr>
          <w:rFonts w:asciiTheme="minorHAnsi" w:hAnsiTheme="minorHAnsi" w:cs="Calibri"/>
          <w:b/>
          <w:sz w:val="26"/>
          <w:szCs w:val="26"/>
        </w:rPr>
        <w:t xml:space="preserve"> DOS MUNICÍPIOS DA AMURC</w:t>
      </w:r>
      <w:r w:rsidR="006B5A00" w:rsidRPr="007D636B">
        <w:rPr>
          <w:rFonts w:asciiTheme="minorHAnsi" w:hAnsiTheme="minorHAnsi" w:cs="Calibri"/>
          <w:b/>
          <w:sz w:val="26"/>
          <w:szCs w:val="26"/>
        </w:rPr>
        <w:t xml:space="preserve">  EM ATENDIMENTO</w:t>
      </w:r>
      <w:r w:rsidR="009E5790">
        <w:rPr>
          <w:rFonts w:asciiTheme="minorHAnsi" w:hAnsiTheme="minorHAnsi" w:cs="Calibri"/>
          <w:b/>
          <w:sz w:val="26"/>
          <w:szCs w:val="26"/>
        </w:rPr>
        <w:t xml:space="preserve">  À</w:t>
      </w:r>
      <w:r w:rsidR="006B5A00" w:rsidRPr="007D636B">
        <w:rPr>
          <w:rFonts w:asciiTheme="minorHAnsi" w:hAnsiTheme="minorHAnsi" w:cs="Calibri"/>
          <w:b/>
          <w:sz w:val="26"/>
          <w:szCs w:val="26"/>
        </w:rPr>
        <w:t xml:space="preserve"> INSTRUÇÃO NORMATIVA </w:t>
      </w:r>
      <w:r w:rsidR="00A937EB" w:rsidRPr="007D636B">
        <w:rPr>
          <w:rFonts w:asciiTheme="minorHAnsi" w:hAnsiTheme="minorHAnsi" w:cs="Calibri"/>
          <w:b/>
          <w:sz w:val="26"/>
          <w:szCs w:val="26"/>
        </w:rPr>
        <w:t>1.562 DA RECEITA  FEDERAL</w:t>
      </w:r>
      <w:r w:rsidR="00070D18" w:rsidRPr="007D636B">
        <w:rPr>
          <w:rFonts w:asciiTheme="minorHAnsi" w:hAnsiTheme="minorHAnsi" w:cs="Calibri"/>
          <w:b/>
          <w:sz w:val="26"/>
          <w:szCs w:val="26"/>
        </w:rPr>
        <w:t xml:space="preserve"> </w:t>
      </w:r>
      <w:r w:rsidR="00A937EB" w:rsidRPr="007D636B">
        <w:rPr>
          <w:rFonts w:asciiTheme="minorHAnsi" w:hAnsiTheme="minorHAnsi" w:cs="Calibri"/>
          <w:b/>
          <w:sz w:val="26"/>
          <w:szCs w:val="26"/>
        </w:rPr>
        <w:t>DO BRASIL E</w:t>
      </w:r>
      <w:r w:rsidR="001F66DB">
        <w:rPr>
          <w:rFonts w:asciiTheme="minorHAnsi" w:hAnsiTheme="minorHAnsi" w:cs="Calibri"/>
          <w:b/>
          <w:sz w:val="26"/>
          <w:szCs w:val="26"/>
        </w:rPr>
        <w:t xml:space="preserve"> </w:t>
      </w:r>
      <w:r w:rsidR="00A937EB" w:rsidRPr="007D636B">
        <w:rPr>
          <w:rFonts w:asciiTheme="minorHAnsi" w:hAnsiTheme="minorHAnsi" w:cs="Calibri"/>
          <w:b/>
          <w:sz w:val="26"/>
          <w:szCs w:val="26"/>
        </w:rPr>
        <w:t>D</w:t>
      </w:r>
      <w:r w:rsidR="00FA7085">
        <w:rPr>
          <w:rFonts w:asciiTheme="minorHAnsi" w:hAnsiTheme="minorHAnsi" w:cs="Calibri"/>
          <w:b/>
          <w:sz w:val="26"/>
          <w:szCs w:val="26"/>
        </w:rPr>
        <w:t>Á</w:t>
      </w:r>
      <w:r w:rsidR="001F66DB">
        <w:rPr>
          <w:rFonts w:asciiTheme="minorHAnsi" w:hAnsiTheme="minorHAnsi" w:cs="Calibri"/>
          <w:b/>
          <w:sz w:val="26"/>
          <w:szCs w:val="26"/>
        </w:rPr>
        <w:t xml:space="preserve"> </w:t>
      </w:r>
      <w:r w:rsidR="00A937EB" w:rsidRPr="007D636B">
        <w:rPr>
          <w:rFonts w:asciiTheme="minorHAnsi" w:hAnsiTheme="minorHAnsi" w:cs="Calibri"/>
          <w:b/>
          <w:sz w:val="26"/>
          <w:szCs w:val="26"/>
        </w:rPr>
        <w:t xml:space="preserve">OUTRAS PROVIDENCIAS </w:t>
      </w:r>
      <w:r w:rsidRPr="007D636B">
        <w:rPr>
          <w:rFonts w:asciiTheme="minorHAnsi" w:hAnsiTheme="minorHAnsi" w:cs="Calibri"/>
          <w:b/>
          <w:sz w:val="26"/>
          <w:szCs w:val="26"/>
        </w:rPr>
        <w:t xml:space="preserve">” </w:t>
      </w:r>
    </w:p>
    <w:p w14:paraId="444CE6D6" w14:textId="77777777" w:rsidR="00ED500A" w:rsidRPr="00FD6082" w:rsidRDefault="003B64C1" w:rsidP="007D636B">
      <w:pPr>
        <w:ind w:firstLine="708"/>
        <w:jc w:val="both"/>
        <w:rPr>
          <w:rFonts w:asciiTheme="minorHAnsi" w:hAnsiTheme="minorHAnsi" w:cs="Arial"/>
          <w:b/>
          <w:sz w:val="22"/>
          <w:szCs w:val="22"/>
        </w:rPr>
      </w:pPr>
      <w:proofErr w:type="gramStart"/>
      <w:r w:rsidRPr="005D7A0C">
        <w:rPr>
          <w:rFonts w:asciiTheme="minorHAnsi" w:hAnsiTheme="minorHAnsi" w:cs="Arial"/>
          <w:b/>
          <w:sz w:val="25"/>
          <w:szCs w:val="25"/>
        </w:rPr>
        <w:t xml:space="preserve">José  </w:t>
      </w:r>
      <w:proofErr w:type="spellStart"/>
      <w:r w:rsidRPr="005D7A0C">
        <w:rPr>
          <w:rFonts w:asciiTheme="minorHAnsi" w:hAnsiTheme="minorHAnsi" w:cs="Arial"/>
          <w:b/>
          <w:sz w:val="25"/>
          <w:szCs w:val="25"/>
        </w:rPr>
        <w:t>Antonio</w:t>
      </w:r>
      <w:proofErr w:type="spellEnd"/>
      <w:proofErr w:type="gramEnd"/>
      <w:r w:rsidRPr="005D7A0C">
        <w:rPr>
          <w:rFonts w:asciiTheme="minorHAnsi" w:hAnsiTheme="minorHAnsi" w:cs="Arial"/>
          <w:b/>
          <w:sz w:val="25"/>
          <w:szCs w:val="25"/>
        </w:rPr>
        <w:t xml:space="preserve"> </w:t>
      </w:r>
      <w:proofErr w:type="spellStart"/>
      <w:r w:rsidRPr="005D7A0C">
        <w:rPr>
          <w:rFonts w:asciiTheme="minorHAnsi" w:hAnsiTheme="minorHAnsi" w:cs="Arial"/>
          <w:b/>
          <w:sz w:val="25"/>
          <w:szCs w:val="25"/>
        </w:rPr>
        <w:t>Guidi</w:t>
      </w:r>
      <w:proofErr w:type="spellEnd"/>
      <w:r w:rsidRPr="005D7A0C">
        <w:rPr>
          <w:rFonts w:asciiTheme="minorHAnsi" w:hAnsiTheme="minorHAnsi" w:cs="Arial"/>
          <w:b/>
          <w:sz w:val="25"/>
          <w:szCs w:val="25"/>
        </w:rPr>
        <w:t>,  Presidente da Associação dos Municípios da Região do Contestado, AMUR</w:t>
      </w:r>
      <w:r w:rsidR="00ED500A" w:rsidRPr="005D7A0C">
        <w:rPr>
          <w:rFonts w:asciiTheme="minorHAnsi" w:hAnsiTheme="minorHAnsi" w:cs="Arial"/>
          <w:b/>
          <w:sz w:val="25"/>
          <w:szCs w:val="25"/>
        </w:rPr>
        <w:t>C, no uso das suas atribuiç</w:t>
      </w:r>
      <w:r w:rsidR="00ED500A" w:rsidRPr="00FD6082">
        <w:rPr>
          <w:rFonts w:asciiTheme="minorHAnsi" w:hAnsiTheme="minorHAnsi" w:cs="Arial"/>
          <w:b/>
          <w:sz w:val="22"/>
          <w:szCs w:val="22"/>
        </w:rPr>
        <w:t>ões e  considerando:</w:t>
      </w:r>
    </w:p>
    <w:p w14:paraId="75E7BF18" w14:textId="77777777" w:rsidR="005D7A0C" w:rsidRPr="00FD6082" w:rsidRDefault="005D7A0C" w:rsidP="007D636B">
      <w:pPr>
        <w:ind w:firstLine="708"/>
        <w:jc w:val="both"/>
        <w:rPr>
          <w:rFonts w:asciiTheme="minorHAnsi" w:hAnsiTheme="minorHAnsi" w:cs="Arial"/>
          <w:b/>
          <w:sz w:val="22"/>
          <w:szCs w:val="22"/>
        </w:rPr>
      </w:pPr>
    </w:p>
    <w:p w14:paraId="0F03506C" w14:textId="149596D3" w:rsidR="003B64C1" w:rsidRPr="00FD6082" w:rsidRDefault="00ED500A" w:rsidP="007D636B">
      <w:pPr>
        <w:pStyle w:val="PargrafodaLista"/>
        <w:spacing w:line="240" w:lineRule="auto"/>
        <w:ind w:left="0"/>
        <w:jc w:val="both"/>
        <w:rPr>
          <w:rFonts w:asciiTheme="minorHAnsi" w:hAnsiTheme="minorHAnsi" w:cs="Arial"/>
        </w:rPr>
      </w:pPr>
      <w:r w:rsidRPr="00FD6082">
        <w:rPr>
          <w:rFonts w:asciiTheme="minorHAnsi" w:hAnsiTheme="minorHAnsi" w:cs="Arial"/>
          <w:b/>
        </w:rPr>
        <w:t>1.</w:t>
      </w:r>
      <w:r w:rsidR="00FA7085">
        <w:rPr>
          <w:rFonts w:asciiTheme="minorHAnsi" w:hAnsiTheme="minorHAnsi" w:cs="Arial"/>
        </w:rPr>
        <w:t xml:space="preserve"> </w:t>
      </w:r>
      <w:proofErr w:type="gramStart"/>
      <w:r w:rsidR="00FA7085">
        <w:rPr>
          <w:rFonts w:asciiTheme="minorHAnsi" w:hAnsiTheme="minorHAnsi" w:cs="Arial"/>
        </w:rPr>
        <w:t>Que  a</w:t>
      </w:r>
      <w:proofErr w:type="gramEnd"/>
      <w:r w:rsidR="00FA7085">
        <w:rPr>
          <w:rFonts w:asciiTheme="minorHAnsi" w:hAnsiTheme="minorHAnsi" w:cs="Arial"/>
        </w:rPr>
        <w:t xml:space="preserve"> </w:t>
      </w:r>
      <w:r w:rsidRPr="00FD6082">
        <w:rPr>
          <w:rFonts w:asciiTheme="minorHAnsi" w:hAnsiTheme="minorHAnsi" w:cs="Arial"/>
        </w:rPr>
        <w:t xml:space="preserve"> Instrução Normativa 1.562 da Receita Federal do Brasil requer dos entes  municipais  providências  quanto a fixação do “ </w:t>
      </w:r>
      <w:r w:rsidR="001F66DB" w:rsidRPr="00FD6082">
        <w:rPr>
          <w:rFonts w:asciiTheme="minorHAnsi" w:hAnsiTheme="minorHAnsi" w:cs="Arial"/>
        </w:rPr>
        <w:t>V</w:t>
      </w:r>
      <w:r w:rsidRPr="00FD6082">
        <w:rPr>
          <w:rFonts w:asciiTheme="minorHAnsi" w:hAnsiTheme="minorHAnsi" w:cs="Arial"/>
        </w:rPr>
        <w:t xml:space="preserve">alor da </w:t>
      </w:r>
      <w:r w:rsidR="001F66DB" w:rsidRPr="00FD6082">
        <w:rPr>
          <w:rFonts w:asciiTheme="minorHAnsi" w:hAnsiTheme="minorHAnsi" w:cs="Arial"/>
        </w:rPr>
        <w:t>T</w:t>
      </w:r>
      <w:r w:rsidRPr="00FD6082">
        <w:rPr>
          <w:rFonts w:asciiTheme="minorHAnsi" w:hAnsiTheme="minorHAnsi" w:cs="Arial"/>
        </w:rPr>
        <w:t xml:space="preserve">erra  </w:t>
      </w:r>
      <w:r w:rsidR="001F66DB" w:rsidRPr="00FD6082">
        <w:rPr>
          <w:rFonts w:asciiTheme="minorHAnsi" w:hAnsiTheme="minorHAnsi" w:cs="Arial"/>
        </w:rPr>
        <w:t>N</w:t>
      </w:r>
      <w:r w:rsidRPr="00FD6082">
        <w:rPr>
          <w:rFonts w:asciiTheme="minorHAnsi" w:hAnsiTheme="minorHAnsi" w:cs="Arial"/>
        </w:rPr>
        <w:t>ua”, o  VTN;</w:t>
      </w:r>
    </w:p>
    <w:p w14:paraId="1D1DD564" w14:textId="77777777" w:rsidR="00ED500A" w:rsidRPr="00FD6082" w:rsidRDefault="00ED500A" w:rsidP="007D636B">
      <w:pPr>
        <w:pStyle w:val="PargrafodaLista"/>
        <w:spacing w:line="240" w:lineRule="auto"/>
        <w:ind w:left="0"/>
        <w:jc w:val="both"/>
        <w:rPr>
          <w:rFonts w:asciiTheme="minorHAnsi" w:hAnsiTheme="minorHAnsi" w:cs="Arial"/>
        </w:rPr>
      </w:pPr>
    </w:p>
    <w:p w14:paraId="60271EAE" w14:textId="751C1E29" w:rsidR="00621EAE" w:rsidRPr="00FD6082" w:rsidRDefault="00621EAE" w:rsidP="007D636B">
      <w:pPr>
        <w:pStyle w:val="PargrafodaLista"/>
        <w:spacing w:line="240" w:lineRule="auto"/>
        <w:ind w:left="0"/>
        <w:jc w:val="both"/>
        <w:rPr>
          <w:rFonts w:asciiTheme="minorHAnsi" w:hAnsiTheme="minorHAnsi" w:cs="Arial"/>
        </w:rPr>
      </w:pPr>
      <w:r w:rsidRPr="00FD6082">
        <w:rPr>
          <w:rFonts w:asciiTheme="minorHAnsi" w:hAnsiTheme="minorHAnsi" w:cs="Arial"/>
          <w:b/>
        </w:rPr>
        <w:t>2.</w:t>
      </w:r>
      <w:r w:rsidRPr="00FD6082">
        <w:rPr>
          <w:rFonts w:asciiTheme="minorHAnsi" w:hAnsiTheme="minorHAnsi" w:cs="Arial"/>
        </w:rPr>
        <w:t xml:space="preserve"> </w:t>
      </w:r>
      <w:r w:rsidR="00371CE6" w:rsidRPr="00FD6082">
        <w:rPr>
          <w:rFonts w:asciiTheme="minorHAnsi" w:hAnsiTheme="minorHAnsi" w:cs="Arial"/>
        </w:rPr>
        <w:t>Considerando a</w:t>
      </w:r>
      <w:r w:rsidRPr="00FD6082">
        <w:rPr>
          <w:rFonts w:asciiTheme="minorHAnsi" w:hAnsiTheme="minorHAnsi" w:cs="Arial"/>
        </w:rPr>
        <w:t xml:space="preserve"> dificuldade técnica enfrentada pelos municípios para a fixação de metodologia adequada </w:t>
      </w:r>
      <w:proofErr w:type="gramStart"/>
      <w:r w:rsidRPr="00FD6082">
        <w:rPr>
          <w:rFonts w:asciiTheme="minorHAnsi" w:hAnsiTheme="minorHAnsi" w:cs="Arial"/>
        </w:rPr>
        <w:t>à  aferição</w:t>
      </w:r>
      <w:proofErr w:type="gramEnd"/>
      <w:r w:rsidRPr="00FD6082">
        <w:rPr>
          <w:rFonts w:asciiTheme="minorHAnsi" w:hAnsiTheme="minorHAnsi" w:cs="Arial"/>
        </w:rPr>
        <w:t xml:space="preserve"> dos valores  tangentes  ao  VTN  em cada município  e  a  disposição da  Amurc  em consolidar  parâmetros regionais sobre  a  matéria; </w:t>
      </w:r>
    </w:p>
    <w:p w14:paraId="02B8DA54" w14:textId="77777777" w:rsidR="00621EAE" w:rsidRPr="00FD6082" w:rsidRDefault="00621EAE" w:rsidP="007D636B">
      <w:pPr>
        <w:pStyle w:val="PargrafodaLista"/>
        <w:spacing w:line="240" w:lineRule="auto"/>
        <w:ind w:left="0"/>
        <w:jc w:val="both"/>
        <w:rPr>
          <w:rFonts w:asciiTheme="minorHAnsi" w:hAnsiTheme="minorHAnsi" w:cs="Arial"/>
        </w:rPr>
      </w:pPr>
    </w:p>
    <w:p w14:paraId="5F880D7F" w14:textId="2E8A7E0C" w:rsidR="00ED500A" w:rsidRPr="00FD6082" w:rsidRDefault="00621EAE" w:rsidP="007D636B">
      <w:pPr>
        <w:pStyle w:val="PargrafodaLista"/>
        <w:spacing w:line="240" w:lineRule="auto"/>
        <w:ind w:left="0"/>
        <w:jc w:val="both"/>
        <w:rPr>
          <w:rFonts w:asciiTheme="minorHAnsi" w:hAnsiTheme="minorHAnsi" w:cs="Arial"/>
        </w:rPr>
      </w:pPr>
      <w:r w:rsidRPr="00FD6082">
        <w:rPr>
          <w:rFonts w:asciiTheme="minorHAnsi" w:hAnsiTheme="minorHAnsi" w:cs="Arial"/>
          <w:b/>
        </w:rPr>
        <w:t>3</w:t>
      </w:r>
      <w:r w:rsidR="00ED500A" w:rsidRPr="00FD6082">
        <w:rPr>
          <w:rFonts w:asciiTheme="minorHAnsi" w:hAnsiTheme="minorHAnsi" w:cs="Arial"/>
          <w:b/>
        </w:rPr>
        <w:t>.</w:t>
      </w:r>
      <w:r w:rsidR="00ED500A" w:rsidRPr="00FD6082">
        <w:rPr>
          <w:rFonts w:asciiTheme="minorHAnsi" w:hAnsiTheme="minorHAnsi" w:cs="Arial"/>
        </w:rPr>
        <w:t xml:space="preserve"> Considerando que a matéria é de interesse estratégico </w:t>
      </w:r>
      <w:r w:rsidR="00F92C1C" w:rsidRPr="00FD6082">
        <w:rPr>
          <w:rFonts w:asciiTheme="minorHAnsi" w:hAnsiTheme="minorHAnsi" w:cs="Arial"/>
        </w:rPr>
        <w:t xml:space="preserve">dos municípios </w:t>
      </w:r>
      <w:proofErr w:type="gramStart"/>
      <w:r w:rsidR="00F92C1C" w:rsidRPr="00FD6082">
        <w:rPr>
          <w:rFonts w:asciiTheme="minorHAnsi" w:hAnsiTheme="minorHAnsi" w:cs="Arial"/>
        </w:rPr>
        <w:t>da  Amurc</w:t>
      </w:r>
      <w:proofErr w:type="gramEnd"/>
      <w:r w:rsidR="00F92C1C" w:rsidRPr="00FD6082">
        <w:rPr>
          <w:rFonts w:asciiTheme="minorHAnsi" w:hAnsiTheme="minorHAnsi" w:cs="Arial"/>
        </w:rPr>
        <w:t xml:space="preserve"> em face de  sua  repercussão sobre  a receit</w:t>
      </w:r>
      <w:r w:rsidR="00E92D09" w:rsidRPr="00FD6082">
        <w:rPr>
          <w:rFonts w:asciiTheme="minorHAnsi" w:hAnsiTheme="minorHAnsi" w:cs="Arial"/>
        </w:rPr>
        <w:t>a</w:t>
      </w:r>
      <w:r w:rsidR="00F92C1C" w:rsidRPr="00FD6082">
        <w:rPr>
          <w:rFonts w:asciiTheme="minorHAnsi" w:hAnsiTheme="minorHAnsi" w:cs="Arial"/>
        </w:rPr>
        <w:t xml:space="preserve"> tributária</w:t>
      </w:r>
      <w:r w:rsidR="00E92D09" w:rsidRPr="00FD6082">
        <w:rPr>
          <w:rFonts w:asciiTheme="minorHAnsi" w:hAnsiTheme="minorHAnsi" w:cs="Arial"/>
        </w:rPr>
        <w:t xml:space="preserve"> municipal</w:t>
      </w:r>
      <w:r w:rsidR="00F92C1C" w:rsidRPr="00FD6082">
        <w:rPr>
          <w:rFonts w:asciiTheme="minorHAnsi" w:hAnsiTheme="minorHAnsi" w:cs="Arial"/>
        </w:rPr>
        <w:t>;</w:t>
      </w:r>
    </w:p>
    <w:p w14:paraId="19B9B661" w14:textId="77777777" w:rsidR="00F92C1C" w:rsidRPr="00FD6082" w:rsidRDefault="00F92C1C" w:rsidP="007D636B">
      <w:pPr>
        <w:pStyle w:val="PargrafodaLista"/>
        <w:spacing w:line="240" w:lineRule="auto"/>
        <w:ind w:left="0"/>
        <w:jc w:val="both"/>
        <w:rPr>
          <w:rFonts w:asciiTheme="minorHAnsi" w:hAnsiTheme="minorHAnsi" w:cs="Arial"/>
        </w:rPr>
      </w:pPr>
    </w:p>
    <w:p w14:paraId="13777128" w14:textId="504911B4" w:rsidR="00F92C1C" w:rsidRPr="00FD6082" w:rsidRDefault="00621EAE" w:rsidP="007D636B">
      <w:pPr>
        <w:pStyle w:val="PargrafodaLista"/>
        <w:spacing w:line="240" w:lineRule="auto"/>
        <w:ind w:left="0"/>
        <w:jc w:val="both"/>
        <w:rPr>
          <w:rFonts w:asciiTheme="minorHAnsi" w:hAnsiTheme="minorHAnsi" w:cs="Arial"/>
        </w:rPr>
      </w:pPr>
      <w:r w:rsidRPr="00FD6082">
        <w:rPr>
          <w:rFonts w:asciiTheme="minorHAnsi" w:hAnsiTheme="minorHAnsi" w:cs="Arial"/>
          <w:b/>
        </w:rPr>
        <w:t>4</w:t>
      </w:r>
      <w:r w:rsidR="00F92C1C" w:rsidRPr="00FD6082">
        <w:rPr>
          <w:rFonts w:asciiTheme="minorHAnsi" w:hAnsiTheme="minorHAnsi" w:cs="Arial"/>
          <w:b/>
        </w:rPr>
        <w:t>.</w:t>
      </w:r>
      <w:r w:rsidR="00F92C1C" w:rsidRPr="00FD6082">
        <w:rPr>
          <w:rFonts w:asciiTheme="minorHAnsi" w:hAnsiTheme="minorHAnsi" w:cs="Arial"/>
        </w:rPr>
        <w:t xml:space="preserve"> Considerando </w:t>
      </w:r>
      <w:proofErr w:type="gramStart"/>
      <w:r w:rsidR="00F92C1C" w:rsidRPr="00FD6082">
        <w:rPr>
          <w:rFonts w:asciiTheme="minorHAnsi" w:hAnsiTheme="minorHAnsi" w:cs="Arial"/>
        </w:rPr>
        <w:t xml:space="preserve">que  </w:t>
      </w:r>
      <w:r w:rsidRPr="00FD6082">
        <w:rPr>
          <w:rFonts w:asciiTheme="minorHAnsi" w:hAnsiTheme="minorHAnsi" w:cs="Arial"/>
        </w:rPr>
        <w:t>o</w:t>
      </w:r>
      <w:proofErr w:type="gramEnd"/>
      <w:r w:rsidRPr="00FD6082">
        <w:rPr>
          <w:rFonts w:asciiTheme="minorHAnsi" w:hAnsiTheme="minorHAnsi" w:cs="Arial"/>
        </w:rPr>
        <w:t xml:space="preserve"> tema  tange </w:t>
      </w:r>
      <w:r w:rsidR="00F92C1C" w:rsidRPr="00FD6082">
        <w:rPr>
          <w:rFonts w:asciiTheme="minorHAnsi" w:hAnsiTheme="minorHAnsi" w:cs="Arial"/>
        </w:rPr>
        <w:t xml:space="preserve"> matéria </w:t>
      </w:r>
      <w:r w:rsidRPr="00FD6082">
        <w:rPr>
          <w:rFonts w:asciiTheme="minorHAnsi" w:hAnsiTheme="minorHAnsi" w:cs="Arial"/>
        </w:rPr>
        <w:t xml:space="preserve">de interesse estratégico </w:t>
      </w:r>
      <w:r w:rsidR="00F92C1C" w:rsidRPr="00FD6082">
        <w:rPr>
          <w:rFonts w:asciiTheme="minorHAnsi" w:hAnsiTheme="minorHAnsi" w:cs="Arial"/>
        </w:rPr>
        <w:t>da  Amurc</w:t>
      </w:r>
      <w:r w:rsidR="00E92D09" w:rsidRPr="00FD6082">
        <w:rPr>
          <w:rFonts w:asciiTheme="minorHAnsi" w:hAnsiTheme="minorHAnsi" w:cs="Arial"/>
        </w:rPr>
        <w:t xml:space="preserve"> em sua função de </w:t>
      </w:r>
      <w:r w:rsidR="00F92C1C" w:rsidRPr="00FD6082">
        <w:rPr>
          <w:rFonts w:asciiTheme="minorHAnsi" w:hAnsiTheme="minorHAnsi" w:cs="Arial"/>
        </w:rPr>
        <w:t xml:space="preserve"> auxiliar os municípios  na estruturação da gestão tributária e  definição de estratégia  regional de administração d</w:t>
      </w:r>
      <w:r w:rsidR="00E92D09" w:rsidRPr="00FD6082">
        <w:rPr>
          <w:rFonts w:asciiTheme="minorHAnsi" w:hAnsiTheme="minorHAnsi" w:cs="Arial"/>
        </w:rPr>
        <w:t>e</w:t>
      </w:r>
      <w:r w:rsidR="00F92C1C" w:rsidRPr="00FD6082">
        <w:rPr>
          <w:rFonts w:asciiTheme="minorHAnsi" w:hAnsiTheme="minorHAnsi" w:cs="Arial"/>
        </w:rPr>
        <w:t xml:space="preserve">  tributos;</w:t>
      </w:r>
    </w:p>
    <w:p w14:paraId="7D6D01EA" w14:textId="77777777" w:rsidR="00F92C1C" w:rsidRPr="00FD6082" w:rsidRDefault="00F92C1C" w:rsidP="007D636B">
      <w:pPr>
        <w:pStyle w:val="PargrafodaLista"/>
        <w:spacing w:line="240" w:lineRule="auto"/>
        <w:ind w:left="0"/>
        <w:jc w:val="both"/>
        <w:rPr>
          <w:rFonts w:asciiTheme="minorHAnsi" w:hAnsiTheme="minorHAnsi" w:cs="Arial"/>
        </w:rPr>
      </w:pPr>
    </w:p>
    <w:p w14:paraId="1F8E8C0A" w14:textId="2C6A2540" w:rsidR="00475D72" w:rsidRPr="00FD6082" w:rsidRDefault="00621EAE" w:rsidP="007D636B">
      <w:pPr>
        <w:pStyle w:val="PargrafodaLista"/>
        <w:spacing w:line="240" w:lineRule="auto"/>
        <w:ind w:left="0"/>
        <w:jc w:val="both"/>
        <w:rPr>
          <w:rFonts w:asciiTheme="minorHAnsi" w:hAnsiTheme="minorHAnsi" w:cs="Arial"/>
        </w:rPr>
      </w:pPr>
      <w:r w:rsidRPr="00FD6082">
        <w:rPr>
          <w:rFonts w:asciiTheme="minorHAnsi" w:hAnsiTheme="minorHAnsi" w:cs="Arial"/>
          <w:b/>
        </w:rPr>
        <w:t>5</w:t>
      </w:r>
      <w:r w:rsidR="00F92C1C" w:rsidRPr="00FD6082">
        <w:rPr>
          <w:rFonts w:asciiTheme="minorHAnsi" w:hAnsiTheme="minorHAnsi" w:cs="Arial"/>
          <w:b/>
        </w:rPr>
        <w:t>.</w:t>
      </w:r>
      <w:r w:rsidR="00F92C1C" w:rsidRPr="00FD6082">
        <w:rPr>
          <w:rFonts w:asciiTheme="minorHAnsi" w:hAnsiTheme="minorHAnsi" w:cs="Arial"/>
        </w:rPr>
        <w:t xml:space="preserve"> Considerando que o Colegiado de Secretários de Administração da Amurc</w:t>
      </w:r>
      <w:r w:rsidR="00475D72" w:rsidRPr="00FD6082">
        <w:rPr>
          <w:rFonts w:asciiTheme="minorHAnsi" w:hAnsiTheme="minorHAnsi" w:cs="Arial"/>
        </w:rPr>
        <w:t xml:space="preserve"> promoveu amplo debate sobre   fixação </w:t>
      </w:r>
      <w:proofErr w:type="gramStart"/>
      <w:r w:rsidR="00475D72" w:rsidRPr="00FD6082">
        <w:rPr>
          <w:rFonts w:asciiTheme="minorHAnsi" w:hAnsiTheme="minorHAnsi" w:cs="Arial"/>
        </w:rPr>
        <w:t>do  VTN</w:t>
      </w:r>
      <w:proofErr w:type="gramEnd"/>
      <w:r w:rsidR="00475D72" w:rsidRPr="00FD6082">
        <w:rPr>
          <w:rFonts w:asciiTheme="minorHAnsi" w:hAnsiTheme="minorHAnsi" w:cs="Arial"/>
        </w:rPr>
        <w:t xml:space="preserve"> para  os municípios da  Amurc;</w:t>
      </w:r>
    </w:p>
    <w:p w14:paraId="436C3FBB" w14:textId="02EE1887" w:rsidR="00475D72" w:rsidRPr="00FD6082" w:rsidRDefault="00475D72" w:rsidP="007D636B">
      <w:pPr>
        <w:pStyle w:val="PargrafodaLista"/>
        <w:spacing w:line="240" w:lineRule="auto"/>
        <w:ind w:left="0"/>
        <w:jc w:val="both"/>
        <w:rPr>
          <w:rFonts w:asciiTheme="minorHAnsi" w:hAnsiTheme="minorHAnsi" w:cs="Arial"/>
        </w:rPr>
      </w:pPr>
      <w:r w:rsidRPr="00FD6082">
        <w:rPr>
          <w:rFonts w:asciiTheme="minorHAnsi" w:hAnsiTheme="minorHAnsi" w:cs="Arial"/>
        </w:rPr>
        <w:t xml:space="preserve"> </w:t>
      </w:r>
    </w:p>
    <w:p w14:paraId="71BD4B45" w14:textId="6C5B2513" w:rsidR="005D7A0C" w:rsidRPr="00FD6082" w:rsidRDefault="00621EAE" w:rsidP="007D636B">
      <w:pPr>
        <w:pStyle w:val="PargrafodaLista"/>
        <w:spacing w:line="240" w:lineRule="auto"/>
        <w:ind w:left="0"/>
        <w:jc w:val="both"/>
        <w:rPr>
          <w:rFonts w:asciiTheme="minorHAnsi" w:hAnsiTheme="minorHAnsi" w:cs="Arial"/>
        </w:rPr>
      </w:pPr>
      <w:r w:rsidRPr="00FD6082">
        <w:rPr>
          <w:rFonts w:asciiTheme="minorHAnsi" w:hAnsiTheme="minorHAnsi" w:cs="Arial"/>
          <w:b/>
        </w:rPr>
        <w:t>6</w:t>
      </w:r>
      <w:r w:rsidR="00475D72" w:rsidRPr="00FD6082">
        <w:rPr>
          <w:rFonts w:asciiTheme="minorHAnsi" w:hAnsiTheme="minorHAnsi" w:cs="Arial"/>
          <w:b/>
        </w:rPr>
        <w:t>.</w:t>
      </w:r>
      <w:r w:rsidR="00475D72" w:rsidRPr="00FD6082">
        <w:rPr>
          <w:rFonts w:asciiTheme="minorHAnsi" w:hAnsiTheme="minorHAnsi" w:cs="Arial"/>
        </w:rPr>
        <w:t xml:space="preserve"> Considerando que os levantamentos   organizados pelo Colegiado de Secretários de </w:t>
      </w:r>
      <w:proofErr w:type="gramStart"/>
      <w:r w:rsidR="00475D72" w:rsidRPr="00FD6082">
        <w:rPr>
          <w:rFonts w:asciiTheme="minorHAnsi" w:hAnsiTheme="minorHAnsi" w:cs="Arial"/>
        </w:rPr>
        <w:t>Administração  tom</w:t>
      </w:r>
      <w:r w:rsidR="00B1550D" w:rsidRPr="00FD6082">
        <w:rPr>
          <w:rFonts w:asciiTheme="minorHAnsi" w:hAnsiTheme="minorHAnsi" w:cs="Arial"/>
        </w:rPr>
        <w:t>aram</w:t>
      </w:r>
      <w:proofErr w:type="gramEnd"/>
      <w:r w:rsidR="00B1550D" w:rsidRPr="00FD6082">
        <w:rPr>
          <w:rFonts w:asciiTheme="minorHAnsi" w:hAnsiTheme="minorHAnsi" w:cs="Arial"/>
        </w:rPr>
        <w:t xml:space="preserve"> </w:t>
      </w:r>
      <w:r w:rsidR="00FA7085">
        <w:rPr>
          <w:rFonts w:asciiTheme="minorHAnsi" w:hAnsiTheme="minorHAnsi" w:cs="Arial"/>
        </w:rPr>
        <w:t xml:space="preserve">em </w:t>
      </w:r>
      <w:r w:rsidR="00475D72" w:rsidRPr="00FD6082">
        <w:rPr>
          <w:rFonts w:asciiTheme="minorHAnsi" w:hAnsiTheme="minorHAnsi" w:cs="Arial"/>
        </w:rPr>
        <w:t xml:space="preserve"> referência  os </w:t>
      </w:r>
      <w:r w:rsidR="005D7A0C" w:rsidRPr="00FD6082">
        <w:rPr>
          <w:rFonts w:asciiTheme="minorHAnsi" w:hAnsiTheme="minorHAnsi" w:cs="Arial"/>
        </w:rPr>
        <w:t xml:space="preserve">seguintes  dados: </w:t>
      </w:r>
    </w:p>
    <w:p w14:paraId="6BA5F062" w14:textId="77777777" w:rsidR="005D7A0C" w:rsidRPr="00FD6082" w:rsidRDefault="005D7A0C" w:rsidP="007D636B">
      <w:pPr>
        <w:pStyle w:val="PargrafodaLista"/>
        <w:spacing w:line="240" w:lineRule="auto"/>
        <w:ind w:left="0"/>
        <w:jc w:val="both"/>
        <w:rPr>
          <w:rFonts w:asciiTheme="minorHAnsi" w:hAnsiTheme="minorHAnsi" w:cs="Arial"/>
          <w:b/>
        </w:rPr>
      </w:pPr>
    </w:p>
    <w:p w14:paraId="5803BE03" w14:textId="59E04BCC" w:rsidR="005D7A0C" w:rsidRPr="00FD6082" w:rsidRDefault="00B1550D" w:rsidP="007D636B">
      <w:pPr>
        <w:pStyle w:val="PargrafodaLista"/>
        <w:spacing w:line="240" w:lineRule="auto"/>
        <w:ind w:left="709"/>
        <w:jc w:val="both"/>
        <w:rPr>
          <w:rFonts w:asciiTheme="minorHAnsi" w:hAnsiTheme="minorHAnsi" w:cs="Arial"/>
          <w:b/>
        </w:rPr>
      </w:pPr>
      <w:r w:rsidRPr="00FD6082">
        <w:rPr>
          <w:rFonts w:asciiTheme="minorHAnsi" w:hAnsiTheme="minorHAnsi" w:cs="Arial"/>
          <w:b/>
        </w:rPr>
        <w:t xml:space="preserve">a) </w:t>
      </w:r>
      <w:r w:rsidR="005D7A0C" w:rsidRPr="00FD6082">
        <w:rPr>
          <w:rFonts w:asciiTheme="minorHAnsi" w:hAnsiTheme="minorHAnsi" w:cs="Arial"/>
          <w:b/>
        </w:rPr>
        <w:t>A</w:t>
      </w:r>
      <w:r w:rsidRPr="00FD6082">
        <w:rPr>
          <w:rFonts w:asciiTheme="minorHAnsi" w:hAnsiTheme="minorHAnsi" w:cs="Arial"/>
          <w:b/>
        </w:rPr>
        <w:t xml:space="preserve"> </w:t>
      </w:r>
      <w:proofErr w:type="gramStart"/>
      <w:r w:rsidRPr="00FD6082">
        <w:rPr>
          <w:rFonts w:asciiTheme="minorHAnsi" w:hAnsiTheme="minorHAnsi" w:cs="Arial"/>
          <w:b/>
        </w:rPr>
        <w:t>análise  de</w:t>
      </w:r>
      <w:proofErr w:type="gramEnd"/>
      <w:r w:rsidRPr="00FD6082">
        <w:rPr>
          <w:rFonts w:asciiTheme="minorHAnsi" w:hAnsiTheme="minorHAnsi" w:cs="Arial"/>
          <w:b/>
        </w:rPr>
        <w:t xml:space="preserve"> preços de mercado realizada  em fórum de  debate convocado para analisar  a matéria</w:t>
      </w:r>
      <w:r w:rsidR="00FA7085">
        <w:rPr>
          <w:rFonts w:asciiTheme="minorHAnsi" w:hAnsiTheme="minorHAnsi" w:cs="Arial"/>
          <w:b/>
        </w:rPr>
        <w:t xml:space="preserve"> com face na  prática de preços apresentada  na região</w:t>
      </w:r>
      <w:r w:rsidRPr="00FD6082">
        <w:rPr>
          <w:rFonts w:asciiTheme="minorHAnsi" w:hAnsiTheme="minorHAnsi" w:cs="Arial"/>
          <w:b/>
        </w:rPr>
        <w:t xml:space="preserve">; </w:t>
      </w:r>
    </w:p>
    <w:p w14:paraId="07BFCEEE" w14:textId="77777777" w:rsidR="005D7A0C" w:rsidRPr="00FD6082" w:rsidRDefault="005D7A0C" w:rsidP="007D636B">
      <w:pPr>
        <w:pStyle w:val="PargrafodaLista"/>
        <w:spacing w:line="240" w:lineRule="auto"/>
        <w:ind w:left="709"/>
        <w:jc w:val="both"/>
        <w:rPr>
          <w:rFonts w:asciiTheme="minorHAnsi" w:hAnsiTheme="minorHAnsi" w:cs="Arial"/>
          <w:b/>
        </w:rPr>
      </w:pPr>
    </w:p>
    <w:p w14:paraId="0DEE7C77" w14:textId="0CC8A628" w:rsidR="005D7A0C" w:rsidRPr="00FD6082" w:rsidRDefault="00B1550D" w:rsidP="007D636B">
      <w:pPr>
        <w:pStyle w:val="PargrafodaLista"/>
        <w:spacing w:line="240" w:lineRule="auto"/>
        <w:ind w:left="709"/>
        <w:jc w:val="both"/>
        <w:rPr>
          <w:rFonts w:asciiTheme="minorHAnsi" w:hAnsiTheme="minorHAnsi" w:cs="Arial"/>
          <w:b/>
        </w:rPr>
      </w:pPr>
      <w:r w:rsidRPr="00FD6082">
        <w:rPr>
          <w:rFonts w:asciiTheme="minorHAnsi" w:hAnsiTheme="minorHAnsi" w:cs="Arial"/>
          <w:b/>
        </w:rPr>
        <w:t xml:space="preserve">b) </w:t>
      </w:r>
      <w:r w:rsidR="00475D72" w:rsidRPr="00FD6082">
        <w:rPr>
          <w:rFonts w:asciiTheme="minorHAnsi" w:hAnsiTheme="minorHAnsi" w:cs="Arial"/>
          <w:b/>
        </w:rPr>
        <w:t xml:space="preserve"> </w:t>
      </w:r>
      <w:r w:rsidR="005D7A0C" w:rsidRPr="00FD6082">
        <w:rPr>
          <w:rFonts w:asciiTheme="minorHAnsi" w:hAnsiTheme="minorHAnsi" w:cs="Arial"/>
          <w:b/>
        </w:rPr>
        <w:t>O</w:t>
      </w:r>
      <w:r w:rsidRPr="00FD6082">
        <w:rPr>
          <w:rFonts w:asciiTheme="minorHAnsi" w:hAnsiTheme="minorHAnsi" w:cs="Arial"/>
          <w:b/>
        </w:rPr>
        <w:t xml:space="preserve">s valores de mercado </w:t>
      </w:r>
      <w:r w:rsidR="00C50C5E" w:rsidRPr="00FD6082">
        <w:rPr>
          <w:rFonts w:asciiTheme="minorHAnsi" w:hAnsiTheme="minorHAnsi" w:cs="Arial"/>
          <w:b/>
        </w:rPr>
        <w:t xml:space="preserve">para comercialização de </w:t>
      </w:r>
      <w:proofErr w:type="gramStart"/>
      <w:r w:rsidR="00C50C5E" w:rsidRPr="00FD6082">
        <w:rPr>
          <w:rFonts w:asciiTheme="minorHAnsi" w:hAnsiTheme="minorHAnsi" w:cs="Arial"/>
          <w:b/>
        </w:rPr>
        <w:t>terras  conforme</w:t>
      </w:r>
      <w:proofErr w:type="gramEnd"/>
      <w:r w:rsidR="00C50C5E" w:rsidRPr="00FD6082">
        <w:rPr>
          <w:rFonts w:asciiTheme="minorHAnsi" w:hAnsiTheme="minorHAnsi" w:cs="Arial"/>
          <w:b/>
        </w:rPr>
        <w:t xml:space="preserve"> </w:t>
      </w:r>
      <w:r w:rsidR="00475D72" w:rsidRPr="00FD6082">
        <w:rPr>
          <w:rFonts w:asciiTheme="minorHAnsi" w:hAnsiTheme="minorHAnsi" w:cs="Arial"/>
          <w:b/>
        </w:rPr>
        <w:t xml:space="preserve">disponibilizado  pela Empresa de Pesquisa  Agropecuária </w:t>
      </w:r>
      <w:r w:rsidR="00C50C5E" w:rsidRPr="00FD6082">
        <w:rPr>
          <w:rFonts w:asciiTheme="minorHAnsi" w:hAnsiTheme="minorHAnsi" w:cs="Arial"/>
          <w:b/>
        </w:rPr>
        <w:t xml:space="preserve">e Extensão Rural </w:t>
      </w:r>
      <w:r w:rsidR="00475D72" w:rsidRPr="00FD6082">
        <w:rPr>
          <w:rFonts w:asciiTheme="minorHAnsi" w:hAnsiTheme="minorHAnsi" w:cs="Arial"/>
          <w:b/>
        </w:rPr>
        <w:t>de Santa Catarina (EPAGRI)</w:t>
      </w:r>
      <w:r w:rsidR="00E92D09" w:rsidRPr="00FD6082">
        <w:rPr>
          <w:rFonts w:asciiTheme="minorHAnsi" w:hAnsiTheme="minorHAnsi" w:cs="Arial"/>
          <w:b/>
        </w:rPr>
        <w:t xml:space="preserve"> reconhecidos  como adequados para o </w:t>
      </w:r>
      <w:proofErr w:type="spellStart"/>
      <w:r w:rsidR="00E92D09" w:rsidRPr="00FD6082">
        <w:rPr>
          <w:rFonts w:asciiTheme="minorHAnsi" w:hAnsiTheme="minorHAnsi" w:cs="Arial"/>
          <w:b/>
        </w:rPr>
        <w:t>referenciamento</w:t>
      </w:r>
      <w:proofErr w:type="spellEnd"/>
      <w:r w:rsidR="00E92D09" w:rsidRPr="00FD6082">
        <w:rPr>
          <w:rFonts w:asciiTheme="minorHAnsi" w:hAnsiTheme="minorHAnsi" w:cs="Arial"/>
          <w:b/>
        </w:rPr>
        <w:t xml:space="preserve"> </w:t>
      </w:r>
      <w:r w:rsidR="00FA7085">
        <w:rPr>
          <w:rFonts w:asciiTheme="minorHAnsi" w:hAnsiTheme="minorHAnsi" w:cs="Arial"/>
          <w:b/>
        </w:rPr>
        <w:t xml:space="preserve">geral </w:t>
      </w:r>
      <w:r w:rsidR="00E92D09" w:rsidRPr="00FD6082">
        <w:rPr>
          <w:rFonts w:asciiTheme="minorHAnsi" w:hAnsiTheme="minorHAnsi" w:cs="Arial"/>
          <w:b/>
        </w:rPr>
        <w:t>da matéria</w:t>
      </w:r>
      <w:r w:rsidR="005D7A0C" w:rsidRPr="00FD6082">
        <w:rPr>
          <w:rFonts w:asciiTheme="minorHAnsi" w:hAnsiTheme="minorHAnsi" w:cs="Arial"/>
          <w:b/>
        </w:rPr>
        <w:t>;</w:t>
      </w:r>
    </w:p>
    <w:p w14:paraId="5D5199A8" w14:textId="77777777" w:rsidR="00FA7085" w:rsidRDefault="00FA7085" w:rsidP="007D636B">
      <w:pPr>
        <w:pStyle w:val="PargrafodaLista"/>
        <w:spacing w:line="240" w:lineRule="auto"/>
        <w:ind w:left="709"/>
        <w:jc w:val="both"/>
        <w:rPr>
          <w:rFonts w:asciiTheme="minorHAnsi" w:hAnsiTheme="minorHAnsi" w:cs="Arial"/>
          <w:b/>
        </w:rPr>
      </w:pPr>
    </w:p>
    <w:p w14:paraId="04965F10" w14:textId="22536401" w:rsidR="00F92C1C" w:rsidRPr="00FD6082" w:rsidRDefault="00B1550D" w:rsidP="007D636B">
      <w:pPr>
        <w:pStyle w:val="PargrafodaLista"/>
        <w:spacing w:line="240" w:lineRule="auto"/>
        <w:ind w:left="709"/>
        <w:jc w:val="both"/>
        <w:rPr>
          <w:rFonts w:asciiTheme="minorHAnsi" w:hAnsiTheme="minorHAnsi" w:cs="Arial"/>
          <w:b/>
        </w:rPr>
      </w:pPr>
      <w:r w:rsidRPr="00FD6082">
        <w:rPr>
          <w:rFonts w:asciiTheme="minorHAnsi" w:hAnsiTheme="minorHAnsi" w:cs="Arial"/>
          <w:b/>
        </w:rPr>
        <w:t xml:space="preserve">c)  </w:t>
      </w:r>
      <w:proofErr w:type="gramStart"/>
      <w:r w:rsidR="005D7A0C" w:rsidRPr="00FD6082">
        <w:rPr>
          <w:rFonts w:asciiTheme="minorHAnsi" w:hAnsiTheme="minorHAnsi" w:cs="Arial"/>
          <w:b/>
        </w:rPr>
        <w:t>O</w:t>
      </w:r>
      <w:r w:rsidRPr="00FD6082">
        <w:rPr>
          <w:rFonts w:asciiTheme="minorHAnsi" w:hAnsiTheme="minorHAnsi" w:cs="Arial"/>
          <w:b/>
        </w:rPr>
        <w:t xml:space="preserve">  levantamento</w:t>
      </w:r>
      <w:proofErr w:type="gramEnd"/>
      <w:r w:rsidRPr="00FD6082">
        <w:rPr>
          <w:rFonts w:asciiTheme="minorHAnsi" w:hAnsiTheme="minorHAnsi" w:cs="Arial"/>
          <w:b/>
        </w:rPr>
        <w:t xml:space="preserve"> de preços auferidos por </w:t>
      </w:r>
      <w:r w:rsidR="00FA7085">
        <w:rPr>
          <w:rFonts w:asciiTheme="minorHAnsi" w:hAnsiTheme="minorHAnsi" w:cs="Arial"/>
          <w:b/>
        </w:rPr>
        <w:t xml:space="preserve">LAUDO  de </w:t>
      </w:r>
      <w:r w:rsidRPr="00FD6082">
        <w:rPr>
          <w:rFonts w:asciiTheme="minorHAnsi" w:hAnsiTheme="minorHAnsi" w:cs="Arial"/>
          <w:b/>
        </w:rPr>
        <w:t xml:space="preserve"> </w:t>
      </w:r>
      <w:r w:rsidR="00FA7085">
        <w:rPr>
          <w:rFonts w:asciiTheme="minorHAnsi" w:hAnsiTheme="minorHAnsi" w:cs="Arial"/>
          <w:b/>
        </w:rPr>
        <w:t>c</w:t>
      </w:r>
      <w:r w:rsidRPr="00FD6082">
        <w:rPr>
          <w:rFonts w:asciiTheme="minorHAnsi" w:hAnsiTheme="minorHAnsi" w:cs="Arial"/>
          <w:b/>
        </w:rPr>
        <w:t xml:space="preserve">orretor contratado </w:t>
      </w:r>
      <w:r w:rsidR="00C50C5E" w:rsidRPr="00FD6082">
        <w:rPr>
          <w:rFonts w:asciiTheme="minorHAnsi" w:hAnsiTheme="minorHAnsi" w:cs="Arial"/>
          <w:b/>
        </w:rPr>
        <w:t xml:space="preserve">pela Amurc com </w:t>
      </w:r>
      <w:r w:rsidRPr="00FD6082">
        <w:rPr>
          <w:rFonts w:asciiTheme="minorHAnsi" w:hAnsiTheme="minorHAnsi" w:cs="Arial"/>
          <w:b/>
        </w:rPr>
        <w:t xml:space="preserve"> a  finalidade de   fixar valores  indicativos  </w:t>
      </w:r>
      <w:r w:rsidR="00FD6082" w:rsidRPr="00FD6082">
        <w:rPr>
          <w:rFonts w:asciiTheme="minorHAnsi" w:hAnsiTheme="minorHAnsi" w:cs="Arial"/>
          <w:b/>
        </w:rPr>
        <w:t xml:space="preserve">à formação do </w:t>
      </w:r>
      <w:r w:rsidRPr="00FD6082">
        <w:rPr>
          <w:rFonts w:asciiTheme="minorHAnsi" w:hAnsiTheme="minorHAnsi" w:cs="Arial"/>
          <w:b/>
        </w:rPr>
        <w:t xml:space="preserve"> VTN na  região da  Amurc</w:t>
      </w:r>
      <w:r w:rsidR="00FA7085">
        <w:rPr>
          <w:rFonts w:asciiTheme="minorHAnsi" w:hAnsiTheme="minorHAnsi" w:cs="Arial"/>
          <w:b/>
        </w:rPr>
        <w:t>, conforme os anexos  I, II, III, IV  e V da presente resolução</w:t>
      </w:r>
      <w:r w:rsidRPr="00FD6082">
        <w:rPr>
          <w:rFonts w:asciiTheme="minorHAnsi" w:hAnsiTheme="minorHAnsi" w:cs="Arial"/>
          <w:b/>
        </w:rPr>
        <w:t xml:space="preserve">;  </w:t>
      </w:r>
    </w:p>
    <w:p w14:paraId="51D9E42C" w14:textId="77777777" w:rsidR="007D636B" w:rsidRPr="00FD6082" w:rsidRDefault="00621EAE" w:rsidP="00C50C5E">
      <w:pPr>
        <w:pStyle w:val="Corpodetexto"/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FD6082">
        <w:rPr>
          <w:rFonts w:asciiTheme="minorHAnsi" w:hAnsiTheme="minorHAnsi" w:cs="Arial"/>
          <w:b/>
          <w:sz w:val="22"/>
          <w:szCs w:val="22"/>
        </w:rPr>
        <w:lastRenderedPageBreak/>
        <w:t>7.</w:t>
      </w:r>
      <w:r w:rsidRPr="00FD6082">
        <w:rPr>
          <w:rFonts w:asciiTheme="minorHAnsi" w:hAnsiTheme="minorHAnsi" w:cs="Arial"/>
          <w:sz w:val="22"/>
          <w:szCs w:val="22"/>
        </w:rPr>
        <w:t xml:space="preserve"> Considerando que cópia </w:t>
      </w:r>
      <w:proofErr w:type="gramStart"/>
      <w:r w:rsidRPr="00FD6082">
        <w:rPr>
          <w:rFonts w:asciiTheme="minorHAnsi" w:hAnsiTheme="minorHAnsi" w:cs="Arial"/>
          <w:sz w:val="22"/>
          <w:szCs w:val="22"/>
        </w:rPr>
        <w:t>dos  laudos</w:t>
      </w:r>
      <w:proofErr w:type="gramEnd"/>
      <w:r w:rsidRPr="00FD6082">
        <w:rPr>
          <w:rFonts w:asciiTheme="minorHAnsi" w:hAnsiTheme="minorHAnsi" w:cs="Arial"/>
          <w:sz w:val="22"/>
          <w:szCs w:val="22"/>
        </w:rPr>
        <w:t xml:space="preserve">  técnicos de  fixação dos  valores  do  VTN se</w:t>
      </w:r>
    </w:p>
    <w:p w14:paraId="6CAD8E09" w14:textId="6F740A6C" w:rsidR="007D636B" w:rsidRDefault="00621EAE" w:rsidP="00CE7FF3">
      <w:pPr>
        <w:pStyle w:val="Corpodetexto"/>
        <w:spacing w:after="0" w:line="240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proofErr w:type="gramStart"/>
      <w:r w:rsidRPr="00FD6082">
        <w:rPr>
          <w:rFonts w:asciiTheme="minorHAnsi" w:hAnsiTheme="minorHAnsi" w:cs="Arial"/>
          <w:sz w:val="22"/>
          <w:szCs w:val="22"/>
        </w:rPr>
        <w:t>encontram  disponíveis</w:t>
      </w:r>
      <w:proofErr w:type="gramEnd"/>
      <w:r w:rsidRPr="00FD6082">
        <w:rPr>
          <w:rFonts w:asciiTheme="minorHAnsi" w:hAnsiTheme="minorHAnsi" w:cs="Arial"/>
          <w:sz w:val="22"/>
          <w:szCs w:val="22"/>
        </w:rPr>
        <w:t xml:space="preserve"> para análise e aferimento;</w:t>
      </w:r>
      <w:r w:rsidR="00CE7FF3">
        <w:rPr>
          <w:rFonts w:asciiTheme="minorHAnsi" w:hAnsiTheme="minorHAnsi" w:cs="Arial"/>
          <w:sz w:val="22"/>
          <w:szCs w:val="22"/>
        </w:rPr>
        <w:t xml:space="preserve">  </w:t>
      </w:r>
      <w:r w:rsidR="007D636B" w:rsidRPr="00FD6082">
        <w:rPr>
          <w:rFonts w:asciiTheme="minorHAnsi" w:hAnsiTheme="minorHAnsi" w:cs="Arial"/>
          <w:b/>
          <w:sz w:val="22"/>
          <w:szCs w:val="22"/>
          <w:u w:val="single"/>
        </w:rPr>
        <w:t>RESOLVE:</w:t>
      </w:r>
    </w:p>
    <w:p w14:paraId="51C0D542" w14:textId="77777777" w:rsidR="00CE7FF3" w:rsidRPr="00FD6082" w:rsidRDefault="00CE7FF3" w:rsidP="00CE7FF3">
      <w:pPr>
        <w:pStyle w:val="Corpodetexto"/>
        <w:spacing w:after="0" w:line="240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0BB5DD53" w14:textId="0AABB61E" w:rsidR="00130CBD" w:rsidRPr="00FD6082" w:rsidRDefault="00130CBD" w:rsidP="007D636B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FD6082">
        <w:rPr>
          <w:rFonts w:asciiTheme="minorHAnsi" w:hAnsiTheme="minorHAnsi" w:cs="Calibri"/>
          <w:b/>
          <w:sz w:val="22"/>
          <w:szCs w:val="22"/>
        </w:rPr>
        <w:t xml:space="preserve">Art.1º. </w:t>
      </w:r>
      <w:r w:rsidR="007D636B" w:rsidRPr="00FD6082">
        <w:rPr>
          <w:rFonts w:asciiTheme="minorHAnsi" w:hAnsiTheme="minorHAnsi" w:cs="Calibri"/>
          <w:b/>
          <w:sz w:val="22"/>
          <w:szCs w:val="22"/>
        </w:rPr>
        <w:t xml:space="preserve"> </w:t>
      </w:r>
      <w:proofErr w:type="gramStart"/>
      <w:r w:rsidR="007D636B" w:rsidRPr="00FD6082">
        <w:rPr>
          <w:rFonts w:asciiTheme="minorHAnsi" w:hAnsiTheme="minorHAnsi" w:cs="Calibri"/>
          <w:b/>
          <w:sz w:val="22"/>
          <w:szCs w:val="22"/>
        </w:rPr>
        <w:t>Aprovar  como</w:t>
      </w:r>
      <w:proofErr w:type="gramEnd"/>
      <w:r w:rsidR="007D636B" w:rsidRPr="00FD6082">
        <w:rPr>
          <w:rFonts w:asciiTheme="minorHAnsi" w:hAnsiTheme="minorHAnsi" w:cs="Calibri"/>
          <w:b/>
          <w:sz w:val="22"/>
          <w:szCs w:val="22"/>
        </w:rPr>
        <w:t xml:space="preserve"> valores  de referência para  a  formação do Valor da Terra Nua – VTN</w:t>
      </w:r>
      <w:r w:rsidR="00C50C5E" w:rsidRPr="00FD6082">
        <w:rPr>
          <w:rFonts w:asciiTheme="minorHAnsi" w:hAnsiTheme="minorHAnsi" w:cs="Calibri"/>
          <w:b/>
          <w:sz w:val="22"/>
          <w:szCs w:val="22"/>
        </w:rPr>
        <w:t xml:space="preserve"> nos municípios  da  Amurc</w:t>
      </w:r>
      <w:r w:rsidR="007D636B" w:rsidRPr="00FD6082">
        <w:rPr>
          <w:rFonts w:asciiTheme="minorHAnsi" w:hAnsiTheme="minorHAnsi" w:cs="Calibri"/>
          <w:b/>
          <w:sz w:val="22"/>
          <w:szCs w:val="22"/>
        </w:rPr>
        <w:t xml:space="preserve">, a  tabela  </w:t>
      </w:r>
      <w:r w:rsidR="00C50C5E" w:rsidRPr="00FD6082">
        <w:rPr>
          <w:rFonts w:asciiTheme="minorHAnsi" w:hAnsiTheme="minorHAnsi" w:cs="Calibri"/>
          <w:b/>
          <w:sz w:val="22"/>
          <w:szCs w:val="22"/>
        </w:rPr>
        <w:t>constante do  ANEXO</w:t>
      </w:r>
      <w:r w:rsidR="009E5790">
        <w:rPr>
          <w:rFonts w:asciiTheme="minorHAnsi" w:hAnsiTheme="minorHAnsi" w:cs="Calibri"/>
          <w:b/>
          <w:sz w:val="22"/>
          <w:szCs w:val="22"/>
        </w:rPr>
        <w:t xml:space="preserve"> </w:t>
      </w:r>
      <w:r w:rsidR="00C50C5E" w:rsidRPr="00FD6082">
        <w:rPr>
          <w:rFonts w:asciiTheme="minorHAnsi" w:hAnsiTheme="minorHAnsi" w:cs="Calibri"/>
          <w:b/>
          <w:sz w:val="22"/>
          <w:szCs w:val="22"/>
        </w:rPr>
        <w:t>I</w:t>
      </w:r>
      <w:r w:rsidR="007D636B" w:rsidRPr="00FD6082">
        <w:rPr>
          <w:rFonts w:asciiTheme="minorHAnsi" w:hAnsiTheme="minorHAnsi" w:cs="Calibri"/>
          <w:b/>
          <w:sz w:val="22"/>
          <w:szCs w:val="22"/>
        </w:rPr>
        <w:t xml:space="preserve">,  parte  integrante  e  inseparável da  presente Resolução, dando-lhe  ampla publicidade </w:t>
      </w:r>
      <w:r w:rsidR="00C50C5E" w:rsidRPr="00FD6082">
        <w:rPr>
          <w:rFonts w:asciiTheme="minorHAnsi" w:hAnsiTheme="minorHAnsi" w:cs="Calibri"/>
          <w:b/>
          <w:sz w:val="22"/>
          <w:szCs w:val="22"/>
        </w:rPr>
        <w:t xml:space="preserve"> e  registro </w:t>
      </w:r>
      <w:r w:rsidR="007D636B" w:rsidRPr="00FD6082">
        <w:rPr>
          <w:rFonts w:asciiTheme="minorHAnsi" w:hAnsiTheme="minorHAnsi" w:cs="Calibri"/>
          <w:b/>
          <w:sz w:val="22"/>
          <w:szCs w:val="22"/>
        </w:rPr>
        <w:t>junto ao  Diário Oficial dos Municípios  de Santa Catarina - DOM.</w:t>
      </w:r>
    </w:p>
    <w:p w14:paraId="5AF879F7" w14:textId="77777777" w:rsidR="00130CBD" w:rsidRPr="00FD6082" w:rsidRDefault="00130CBD" w:rsidP="007D636B">
      <w:pPr>
        <w:jc w:val="both"/>
        <w:rPr>
          <w:rFonts w:asciiTheme="minorHAnsi" w:hAnsiTheme="minorHAnsi" w:cs="Calibri"/>
          <w:sz w:val="22"/>
          <w:szCs w:val="22"/>
        </w:rPr>
      </w:pPr>
    </w:p>
    <w:p w14:paraId="68F06CE5" w14:textId="77777777" w:rsidR="007D636B" w:rsidRPr="00FD6082" w:rsidRDefault="00130CBD" w:rsidP="007D636B">
      <w:pPr>
        <w:jc w:val="both"/>
        <w:rPr>
          <w:rFonts w:asciiTheme="minorHAnsi" w:hAnsiTheme="minorHAnsi"/>
          <w:b/>
          <w:sz w:val="22"/>
          <w:szCs w:val="22"/>
        </w:rPr>
      </w:pPr>
      <w:r w:rsidRPr="00FD6082">
        <w:rPr>
          <w:rFonts w:asciiTheme="minorHAnsi" w:hAnsiTheme="minorHAnsi" w:cs="Calibri"/>
          <w:b/>
          <w:sz w:val="22"/>
          <w:szCs w:val="22"/>
        </w:rPr>
        <w:t xml:space="preserve">Art.2º. </w:t>
      </w:r>
      <w:r w:rsidR="007D636B" w:rsidRPr="00FD6082">
        <w:rPr>
          <w:rFonts w:asciiTheme="minorHAnsi" w:hAnsiTheme="minorHAnsi"/>
          <w:b/>
          <w:sz w:val="22"/>
          <w:szCs w:val="22"/>
        </w:rPr>
        <w:t xml:space="preserve">Remeter a </w:t>
      </w:r>
      <w:proofErr w:type="gramStart"/>
      <w:r w:rsidR="007D636B" w:rsidRPr="00FD6082">
        <w:rPr>
          <w:rFonts w:asciiTheme="minorHAnsi" w:hAnsiTheme="minorHAnsi"/>
          <w:b/>
          <w:sz w:val="22"/>
          <w:szCs w:val="22"/>
        </w:rPr>
        <w:t>tabela  em</w:t>
      </w:r>
      <w:proofErr w:type="gramEnd"/>
      <w:r w:rsidR="007D636B" w:rsidRPr="00FD6082">
        <w:rPr>
          <w:rFonts w:asciiTheme="minorHAnsi" w:hAnsiTheme="minorHAnsi"/>
          <w:b/>
          <w:sz w:val="22"/>
          <w:szCs w:val="22"/>
        </w:rPr>
        <w:t xml:space="preserve"> anexo, contendo informações  sobre os Municípios de Curitibanos, Frei Rogério, Santa Cecília, Ponte Alta do Norte e  São Cristóvão do Sul para   conhecimento da Receita Federal do Brasil – Delegacia de  Lages</w:t>
      </w:r>
      <w:r w:rsidRPr="00FD6082">
        <w:rPr>
          <w:rFonts w:asciiTheme="minorHAnsi" w:hAnsiTheme="minorHAnsi"/>
          <w:b/>
          <w:sz w:val="22"/>
          <w:szCs w:val="22"/>
        </w:rPr>
        <w:t>.</w:t>
      </w:r>
    </w:p>
    <w:p w14:paraId="77FBC292" w14:textId="77777777" w:rsidR="007D636B" w:rsidRPr="00FD6082" w:rsidRDefault="007D636B" w:rsidP="007D636B">
      <w:pPr>
        <w:jc w:val="both"/>
        <w:rPr>
          <w:rFonts w:asciiTheme="minorHAnsi" w:hAnsiTheme="minorHAnsi"/>
          <w:b/>
          <w:sz w:val="22"/>
          <w:szCs w:val="22"/>
        </w:rPr>
      </w:pPr>
    </w:p>
    <w:p w14:paraId="11A7E6D7" w14:textId="7B96AF5C" w:rsidR="00130CBD" w:rsidRPr="00FD6082" w:rsidRDefault="00130CBD" w:rsidP="007D636B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FD6082">
        <w:rPr>
          <w:rFonts w:asciiTheme="minorHAnsi" w:hAnsiTheme="minorHAnsi" w:cs="Calibri"/>
          <w:b/>
          <w:sz w:val="22"/>
          <w:szCs w:val="22"/>
        </w:rPr>
        <w:t xml:space="preserve">Art.3º. </w:t>
      </w:r>
      <w:r w:rsidR="00A05450" w:rsidRPr="00FD6082">
        <w:rPr>
          <w:rFonts w:asciiTheme="minorHAnsi" w:hAnsiTheme="minorHAnsi" w:cs="Calibri"/>
          <w:b/>
          <w:sz w:val="22"/>
          <w:szCs w:val="22"/>
        </w:rPr>
        <w:t xml:space="preserve">Remeter cópia das </w:t>
      </w:r>
      <w:proofErr w:type="gramStart"/>
      <w:r w:rsidR="00A05450" w:rsidRPr="00FD6082">
        <w:rPr>
          <w:rFonts w:asciiTheme="minorHAnsi" w:hAnsiTheme="minorHAnsi" w:cs="Calibri"/>
          <w:b/>
          <w:sz w:val="22"/>
          <w:szCs w:val="22"/>
        </w:rPr>
        <w:t>informações  aos</w:t>
      </w:r>
      <w:proofErr w:type="gramEnd"/>
      <w:r w:rsidR="00A05450" w:rsidRPr="00FD6082">
        <w:rPr>
          <w:rFonts w:asciiTheme="minorHAnsi" w:hAnsiTheme="minorHAnsi" w:cs="Calibri"/>
          <w:b/>
          <w:sz w:val="22"/>
          <w:szCs w:val="22"/>
        </w:rPr>
        <w:t xml:space="preserve"> Municípios da  Amurc,  recomendando a ratificação  do mesmo por intermédio de  ato oficial e público.</w:t>
      </w:r>
    </w:p>
    <w:p w14:paraId="5F3F7D94" w14:textId="77777777" w:rsidR="00FD6082" w:rsidRPr="00FD6082" w:rsidRDefault="00FD6082" w:rsidP="007D636B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14:paraId="714F84D1" w14:textId="37EEC03C" w:rsidR="00130CBD" w:rsidRPr="00FD6082" w:rsidRDefault="00FD6082" w:rsidP="007D636B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FD6082">
        <w:rPr>
          <w:rFonts w:asciiTheme="minorHAnsi" w:hAnsiTheme="minorHAnsi" w:cs="Calibri"/>
          <w:b/>
          <w:sz w:val="22"/>
          <w:szCs w:val="22"/>
        </w:rPr>
        <w:t xml:space="preserve">Art.4º. Em </w:t>
      </w:r>
      <w:r w:rsidR="00FA7085">
        <w:rPr>
          <w:rFonts w:asciiTheme="minorHAnsi" w:hAnsiTheme="minorHAnsi" w:cs="Calibri"/>
          <w:b/>
          <w:sz w:val="22"/>
          <w:szCs w:val="22"/>
        </w:rPr>
        <w:t xml:space="preserve">vista </w:t>
      </w:r>
      <w:r w:rsidRPr="00FD6082">
        <w:rPr>
          <w:rFonts w:asciiTheme="minorHAnsi" w:hAnsiTheme="minorHAnsi" w:cs="Calibri"/>
          <w:b/>
          <w:sz w:val="22"/>
          <w:szCs w:val="22"/>
        </w:rPr>
        <w:t xml:space="preserve">da </w:t>
      </w:r>
      <w:proofErr w:type="gramStart"/>
      <w:r w:rsidRPr="00FD6082">
        <w:rPr>
          <w:rFonts w:asciiTheme="minorHAnsi" w:hAnsiTheme="minorHAnsi" w:cs="Calibri"/>
          <w:b/>
          <w:sz w:val="22"/>
          <w:szCs w:val="22"/>
        </w:rPr>
        <w:t>complexidade  da</w:t>
      </w:r>
      <w:proofErr w:type="gramEnd"/>
      <w:r w:rsidRPr="00FD6082">
        <w:rPr>
          <w:rFonts w:asciiTheme="minorHAnsi" w:hAnsiTheme="minorHAnsi" w:cs="Calibri"/>
          <w:b/>
          <w:sz w:val="22"/>
          <w:szCs w:val="22"/>
        </w:rPr>
        <w:t xml:space="preserve">  matéria, as variáveis  implícitas  e  a dinâmica relacionada  ao tema   em   face de  contextos  econômicos e  territoriais, as referências  deverão ser  revistas  anualmente. </w:t>
      </w:r>
    </w:p>
    <w:p w14:paraId="0E7565E5" w14:textId="77777777" w:rsidR="00FD6082" w:rsidRPr="00FD6082" w:rsidRDefault="00FD6082" w:rsidP="007D636B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14:paraId="4B0DF9BE" w14:textId="479CD36C" w:rsidR="00130CBD" w:rsidRPr="00FD6082" w:rsidRDefault="00130CBD" w:rsidP="007D636B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FD6082">
        <w:rPr>
          <w:rFonts w:asciiTheme="minorHAnsi" w:hAnsiTheme="minorHAnsi" w:cs="Calibri"/>
          <w:b/>
          <w:sz w:val="22"/>
          <w:szCs w:val="22"/>
        </w:rPr>
        <w:t>Art.</w:t>
      </w:r>
      <w:r w:rsidR="00FD6082" w:rsidRPr="00FD6082">
        <w:rPr>
          <w:rFonts w:asciiTheme="minorHAnsi" w:hAnsiTheme="minorHAnsi" w:cs="Calibri"/>
          <w:b/>
          <w:sz w:val="22"/>
          <w:szCs w:val="22"/>
        </w:rPr>
        <w:t>5</w:t>
      </w:r>
      <w:r w:rsidRPr="00FD6082">
        <w:rPr>
          <w:rFonts w:asciiTheme="minorHAnsi" w:hAnsiTheme="minorHAnsi" w:cs="Calibri"/>
          <w:b/>
          <w:sz w:val="22"/>
          <w:szCs w:val="22"/>
        </w:rPr>
        <w:t>º. Esta Resolução entra em vigor na data de sua publicação, revogadas as disposições em contrário.</w:t>
      </w:r>
    </w:p>
    <w:p w14:paraId="7232BEDE" w14:textId="77777777" w:rsidR="00130CBD" w:rsidRPr="00FD6082" w:rsidRDefault="00130CBD" w:rsidP="007D636B">
      <w:pPr>
        <w:jc w:val="both"/>
        <w:rPr>
          <w:rFonts w:asciiTheme="minorHAnsi" w:hAnsiTheme="minorHAnsi" w:cs="Calibri"/>
          <w:sz w:val="22"/>
          <w:szCs w:val="22"/>
        </w:rPr>
      </w:pPr>
    </w:p>
    <w:p w14:paraId="1FD14A7A" w14:textId="33B67512" w:rsidR="00130CBD" w:rsidRPr="00FD6082" w:rsidRDefault="00130CBD" w:rsidP="007D636B">
      <w:pPr>
        <w:jc w:val="both"/>
        <w:rPr>
          <w:rFonts w:asciiTheme="minorHAnsi" w:hAnsiTheme="minorHAnsi" w:cs="Calibri"/>
          <w:sz w:val="22"/>
          <w:szCs w:val="22"/>
        </w:rPr>
      </w:pPr>
      <w:r w:rsidRPr="00FD6082">
        <w:rPr>
          <w:rFonts w:asciiTheme="minorHAnsi" w:hAnsiTheme="minorHAnsi" w:cs="Calibri"/>
          <w:bCs/>
          <w:sz w:val="22"/>
          <w:szCs w:val="22"/>
        </w:rPr>
        <w:t>Curitibanos,</w:t>
      </w:r>
      <w:r w:rsidR="00A05450" w:rsidRPr="00FD6082">
        <w:rPr>
          <w:rFonts w:asciiTheme="minorHAnsi" w:hAnsiTheme="minorHAnsi" w:cs="Calibri"/>
          <w:bCs/>
          <w:sz w:val="22"/>
          <w:szCs w:val="22"/>
        </w:rPr>
        <w:t xml:space="preserve"> </w:t>
      </w:r>
      <w:proofErr w:type="gramStart"/>
      <w:r w:rsidR="00A05450" w:rsidRPr="00FD6082">
        <w:rPr>
          <w:rFonts w:asciiTheme="minorHAnsi" w:hAnsiTheme="minorHAnsi" w:cs="Calibri"/>
          <w:bCs/>
          <w:sz w:val="22"/>
          <w:szCs w:val="22"/>
        </w:rPr>
        <w:t xml:space="preserve">SC, </w:t>
      </w:r>
      <w:r w:rsidRPr="00FD6082">
        <w:rPr>
          <w:rFonts w:asciiTheme="minorHAnsi" w:hAnsiTheme="minorHAnsi" w:cs="Calibri"/>
          <w:bCs/>
          <w:sz w:val="22"/>
          <w:szCs w:val="22"/>
        </w:rPr>
        <w:t xml:space="preserve"> 1</w:t>
      </w:r>
      <w:r w:rsidR="00A05450" w:rsidRPr="00FD6082">
        <w:rPr>
          <w:rFonts w:asciiTheme="minorHAnsi" w:hAnsiTheme="minorHAnsi" w:cs="Calibri"/>
          <w:bCs/>
          <w:sz w:val="22"/>
          <w:szCs w:val="22"/>
        </w:rPr>
        <w:t>0</w:t>
      </w:r>
      <w:proofErr w:type="gramEnd"/>
      <w:r w:rsidR="00A05450" w:rsidRPr="00FD6082">
        <w:rPr>
          <w:rFonts w:asciiTheme="minorHAnsi" w:hAnsiTheme="minorHAnsi" w:cs="Calibri"/>
          <w:bCs/>
          <w:sz w:val="22"/>
          <w:szCs w:val="22"/>
        </w:rPr>
        <w:t xml:space="preserve"> de Agosto de </w:t>
      </w:r>
      <w:r w:rsidRPr="00FD6082">
        <w:rPr>
          <w:rFonts w:asciiTheme="minorHAnsi" w:hAnsiTheme="minorHAnsi" w:cs="Calibri"/>
          <w:bCs/>
          <w:sz w:val="22"/>
          <w:szCs w:val="22"/>
        </w:rPr>
        <w:t xml:space="preserve"> Julho de 2015.</w:t>
      </w:r>
    </w:p>
    <w:p w14:paraId="621296DA" w14:textId="77777777" w:rsidR="00130CBD" w:rsidRDefault="00130CBD" w:rsidP="00E2569A">
      <w:pPr>
        <w:pStyle w:val="Recuodecorpodetexto"/>
        <w:spacing w:after="0"/>
        <w:ind w:left="0"/>
        <w:jc w:val="both"/>
        <w:rPr>
          <w:rFonts w:asciiTheme="minorHAnsi" w:hAnsiTheme="minorHAnsi" w:cs="Calibri"/>
          <w:b/>
          <w:bCs/>
          <w:sz w:val="21"/>
          <w:szCs w:val="21"/>
          <w:lang w:val="pt-BR"/>
        </w:rPr>
      </w:pPr>
    </w:p>
    <w:p w14:paraId="5287057D" w14:textId="77777777" w:rsidR="00E2569A" w:rsidRDefault="00E2569A" w:rsidP="00E2569A">
      <w:pPr>
        <w:pStyle w:val="Recuodecorpodetexto"/>
        <w:spacing w:after="0"/>
        <w:ind w:left="0"/>
        <w:jc w:val="both"/>
        <w:rPr>
          <w:rFonts w:asciiTheme="minorHAnsi" w:hAnsiTheme="minorHAnsi" w:cs="Calibri"/>
          <w:b/>
          <w:bCs/>
          <w:sz w:val="21"/>
          <w:szCs w:val="21"/>
          <w:lang w:val="pt-BR"/>
        </w:rPr>
      </w:pPr>
    </w:p>
    <w:p w14:paraId="6DC220E9" w14:textId="77777777" w:rsidR="00CE7FF3" w:rsidRDefault="00CE7FF3" w:rsidP="00E2569A">
      <w:pPr>
        <w:pStyle w:val="Recuodecorpodetexto"/>
        <w:spacing w:after="0"/>
        <w:ind w:left="0"/>
        <w:jc w:val="both"/>
        <w:rPr>
          <w:rFonts w:asciiTheme="minorHAnsi" w:hAnsiTheme="minorHAnsi" w:cs="Calibri"/>
          <w:b/>
          <w:bCs/>
          <w:sz w:val="21"/>
          <w:szCs w:val="21"/>
          <w:lang w:val="pt-BR"/>
        </w:rPr>
      </w:pPr>
    </w:p>
    <w:p w14:paraId="5431FA0A" w14:textId="77777777" w:rsidR="00E2569A" w:rsidRPr="00D50AEC" w:rsidRDefault="00E2569A" w:rsidP="009E5790">
      <w:pPr>
        <w:spacing w:line="240" w:lineRule="auto"/>
        <w:jc w:val="center"/>
        <w:rPr>
          <w:rFonts w:asciiTheme="minorHAnsi" w:hAnsiTheme="minorHAnsi" w:cs="Arial"/>
          <w:b/>
          <w:sz w:val="26"/>
          <w:szCs w:val="26"/>
          <w:shd w:val="clear" w:color="auto" w:fill="FFFFFF"/>
        </w:rPr>
      </w:pPr>
      <w:r w:rsidRPr="00D50AEC">
        <w:rPr>
          <w:rFonts w:asciiTheme="minorHAnsi" w:hAnsiTheme="minorHAnsi" w:cs="Arial"/>
          <w:b/>
          <w:sz w:val="26"/>
          <w:szCs w:val="26"/>
          <w:shd w:val="clear" w:color="auto" w:fill="FFFFFF"/>
        </w:rPr>
        <w:t xml:space="preserve">JOSÉ ANTONIO GUIDI - Presidente </w:t>
      </w:r>
      <w:proofErr w:type="gramStart"/>
      <w:r w:rsidRPr="00D50AEC">
        <w:rPr>
          <w:rFonts w:asciiTheme="minorHAnsi" w:hAnsiTheme="minorHAnsi" w:cs="Arial"/>
          <w:b/>
          <w:sz w:val="26"/>
          <w:szCs w:val="26"/>
          <w:shd w:val="clear" w:color="auto" w:fill="FFFFFF"/>
        </w:rPr>
        <w:t>da  AMURC</w:t>
      </w:r>
      <w:proofErr w:type="gramEnd"/>
    </w:p>
    <w:p w14:paraId="1C522B79" w14:textId="175A92A2" w:rsidR="00E2569A" w:rsidRPr="00D50AEC" w:rsidRDefault="00E2569A" w:rsidP="009E5790">
      <w:pPr>
        <w:spacing w:line="240" w:lineRule="auto"/>
        <w:jc w:val="center"/>
        <w:rPr>
          <w:rFonts w:asciiTheme="minorHAnsi" w:hAnsiTheme="minorHAnsi" w:cs="Arial"/>
          <w:sz w:val="26"/>
          <w:szCs w:val="26"/>
        </w:rPr>
      </w:pPr>
      <w:r w:rsidRPr="00D50AEC">
        <w:rPr>
          <w:rFonts w:asciiTheme="minorHAnsi" w:hAnsiTheme="minorHAnsi" w:cs="Arial"/>
          <w:b/>
          <w:sz w:val="26"/>
          <w:szCs w:val="26"/>
          <w:shd w:val="clear" w:color="auto" w:fill="FFFFFF"/>
        </w:rPr>
        <w:t>Associação dos Municípios da Região do Contestado</w:t>
      </w:r>
    </w:p>
    <w:p w14:paraId="20EA65F4" w14:textId="77777777" w:rsidR="00E2569A" w:rsidRPr="00D50AEC" w:rsidRDefault="00E2569A" w:rsidP="009E5790">
      <w:pPr>
        <w:pStyle w:val="Recuodecorpodetexto"/>
        <w:spacing w:after="0"/>
        <w:ind w:left="0"/>
        <w:jc w:val="both"/>
        <w:rPr>
          <w:rFonts w:asciiTheme="minorHAnsi" w:hAnsiTheme="minorHAnsi" w:cs="Calibri"/>
          <w:b/>
          <w:bCs/>
          <w:sz w:val="26"/>
          <w:szCs w:val="26"/>
          <w:lang w:val="pt-BR"/>
        </w:rPr>
      </w:pPr>
    </w:p>
    <w:p w14:paraId="30325548" w14:textId="77777777" w:rsidR="00E2569A" w:rsidRDefault="00130CBD" w:rsidP="007D636B">
      <w:pPr>
        <w:jc w:val="both"/>
        <w:rPr>
          <w:rFonts w:asciiTheme="minorHAnsi" w:hAnsiTheme="minorHAnsi" w:cs="Calibri"/>
          <w:sz w:val="21"/>
          <w:szCs w:val="21"/>
        </w:rPr>
      </w:pPr>
      <w:r w:rsidRPr="00ED500A">
        <w:rPr>
          <w:rFonts w:asciiTheme="minorHAnsi" w:hAnsiTheme="minorHAnsi" w:cs="Calibri"/>
          <w:sz w:val="21"/>
          <w:szCs w:val="21"/>
        </w:rPr>
        <w:t xml:space="preserve">Esta resolução foi registrada na Secretaria da Amurc e remetida à publicação oficial do DIARIO OFICIAL DOS MUNICIPIOS DE SANTA CATARINA – DOM em </w:t>
      </w:r>
      <w:r w:rsidR="00E2569A">
        <w:rPr>
          <w:rFonts w:asciiTheme="minorHAnsi" w:hAnsiTheme="minorHAnsi" w:cs="Calibri"/>
          <w:sz w:val="21"/>
          <w:szCs w:val="21"/>
        </w:rPr>
        <w:t>11</w:t>
      </w:r>
      <w:r w:rsidRPr="00ED500A">
        <w:rPr>
          <w:rFonts w:asciiTheme="minorHAnsi" w:hAnsiTheme="minorHAnsi" w:cs="Calibri"/>
          <w:sz w:val="21"/>
          <w:szCs w:val="21"/>
        </w:rPr>
        <w:t xml:space="preserve"> de </w:t>
      </w:r>
      <w:r w:rsidR="00E2569A">
        <w:rPr>
          <w:rFonts w:asciiTheme="minorHAnsi" w:hAnsiTheme="minorHAnsi" w:cs="Calibri"/>
          <w:sz w:val="21"/>
          <w:szCs w:val="21"/>
        </w:rPr>
        <w:t xml:space="preserve">Agosto </w:t>
      </w:r>
      <w:proofErr w:type="gramStart"/>
      <w:r w:rsidR="00E2569A">
        <w:rPr>
          <w:rFonts w:asciiTheme="minorHAnsi" w:hAnsiTheme="minorHAnsi" w:cs="Calibri"/>
          <w:sz w:val="21"/>
          <w:szCs w:val="21"/>
        </w:rPr>
        <w:t xml:space="preserve">de </w:t>
      </w:r>
      <w:r w:rsidRPr="00ED500A">
        <w:rPr>
          <w:rFonts w:asciiTheme="minorHAnsi" w:hAnsiTheme="minorHAnsi" w:cs="Calibri"/>
          <w:sz w:val="21"/>
          <w:szCs w:val="21"/>
        </w:rPr>
        <w:t xml:space="preserve"> 2015</w:t>
      </w:r>
      <w:proofErr w:type="gramEnd"/>
      <w:r w:rsidRPr="00ED500A">
        <w:rPr>
          <w:rFonts w:asciiTheme="minorHAnsi" w:hAnsiTheme="minorHAnsi" w:cs="Calibri"/>
          <w:sz w:val="21"/>
          <w:szCs w:val="21"/>
        </w:rPr>
        <w:t xml:space="preserve">. Contém </w:t>
      </w:r>
      <w:r w:rsidR="00E2569A">
        <w:rPr>
          <w:rFonts w:asciiTheme="minorHAnsi" w:hAnsiTheme="minorHAnsi" w:cs="Calibri"/>
          <w:sz w:val="21"/>
          <w:szCs w:val="21"/>
        </w:rPr>
        <w:t xml:space="preserve">em anexo a </w:t>
      </w:r>
      <w:proofErr w:type="gramStart"/>
      <w:r w:rsidR="00E2569A">
        <w:rPr>
          <w:rFonts w:asciiTheme="minorHAnsi" w:hAnsiTheme="minorHAnsi" w:cs="Calibri"/>
          <w:sz w:val="21"/>
          <w:szCs w:val="21"/>
        </w:rPr>
        <w:t>tabela  de</w:t>
      </w:r>
      <w:proofErr w:type="gramEnd"/>
      <w:r w:rsidR="00E2569A">
        <w:rPr>
          <w:rFonts w:asciiTheme="minorHAnsi" w:hAnsiTheme="minorHAnsi" w:cs="Calibri"/>
          <w:sz w:val="21"/>
          <w:szCs w:val="21"/>
        </w:rPr>
        <w:t xml:space="preserve">  valores do  VTN dos municípios da  Amurc.</w:t>
      </w:r>
    </w:p>
    <w:p w14:paraId="654F9F8A" w14:textId="15FE8812" w:rsidR="00130CBD" w:rsidRDefault="00E2569A" w:rsidP="007D636B">
      <w:pPr>
        <w:jc w:val="both"/>
        <w:rPr>
          <w:rFonts w:asciiTheme="minorHAnsi" w:hAnsiTheme="minorHAnsi" w:cs="Calibri"/>
          <w:b/>
          <w:sz w:val="21"/>
          <w:szCs w:val="21"/>
        </w:rPr>
      </w:pPr>
      <w:r w:rsidRPr="00ED500A">
        <w:rPr>
          <w:rFonts w:asciiTheme="minorHAnsi" w:hAnsiTheme="minorHAnsi" w:cs="Calibri"/>
          <w:b/>
          <w:sz w:val="21"/>
          <w:szCs w:val="21"/>
        </w:rPr>
        <w:t xml:space="preserve"> </w:t>
      </w:r>
    </w:p>
    <w:p w14:paraId="380584C7" w14:textId="77777777" w:rsidR="00FD6082" w:rsidRPr="00ED500A" w:rsidRDefault="00FD6082" w:rsidP="007D636B">
      <w:pPr>
        <w:jc w:val="both"/>
        <w:rPr>
          <w:rFonts w:asciiTheme="minorHAnsi" w:hAnsiTheme="minorHAnsi" w:cs="Calibri"/>
          <w:b/>
          <w:sz w:val="21"/>
          <w:szCs w:val="21"/>
        </w:rPr>
      </w:pPr>
    </w:p>
    <w:p w14:paraId="663F9965" w14:textId="3A2404CF" w:rsidR="00130CBD" w:rsidRDefault="00E2569A" w:rsidP="00FD6082">
      <w:pPr>
        <w:jc w:val="center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Rui Braun</w:t>
      </w:r>
    </w:p>
    <w:p w14:paraId="30EC944E" w14:textId="12D95E5B" w:rsidR="00130CBD" w:rsidRDefault="00E2569A" w:rsidP="00FD6082">
      <w:pPr>
        <w:jc w:val="center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Secretário Executivo da Amurc</w:t>
      </w:r>
    </w:p>
    <w:p w14:paraId="5362D5C3" w14:textId="77777777" w:rsidR="008D0AC8" w:rsidRPr="00ED500A" w:rsidRDefault="008D0AC8" w:rsidP="00FD6082">
      <w:pPr>
        <w:jc w:val="center"/>
        <w:rPr>
          <w:rFonts w:asciiTheme="minorHAnsi" w:hAnsiTheme="minorHAnsi" w:cs="Calibri"/>
          <w:b/>
          <w:sz w:val="21"/>
          <w:szCs w:val="21"/>
        </w:rPr>
      </w:pPr>
    </w:p>
    <w:p w14:paraId="7F023B4A" w14:textId="77777777" w:rsidR="00130CBD" w:rsidRPr="001F66DB" w:rsidRDefault="00130CBD" w:rsidP="007D636B">
      <w:pPr>
        <w:jc w:val="both"/>
        <w:rPr>
          <w:rFonts w:asciiTheme="minorHAnsi" w:hAnsiTheme="minorHAnsi" w:cs="Calibri"/>
          <w:szCs w:val="24"/>
        </w:rPr>
      </w:pPr>
    </w:p>
    <w:p w14:paraId="699DEAE8" w14:textId="3749EA26" w:rsidR="009E5790" w:rsidRDefault="00130CBD" w:rsidP="00E2569A">
      <w:pPr>
        <w:jc w:val="both"/>
        <w:rPr>
          <w:rFonts w:asciiTheme="minorHAnsi" w:hAnsiTheme="minorHAnsi" w:cs="Calibri"/>
          <w:color w:val="FF0000"/>
          <w:szCs w:val="24"/>
        </w:rPr>
      </w:pPr>
      <w:r w:rsidRPr="001F66DB">
        <w:rPr>
          <w:rFonts w:asciiTheme="minorHAnsi" w:hAnsiTheme="minorHAnsi" w:cs="Calibri"/>
          <w:color w:val="FF0000"/>
          <w:szCs w:val="24"/>
        </w:rPr>
        <w:t>Anexo 1</w:t>
      </w:r>
      <w:r w:rsidR="00E2569A" w:rsidRPr="001F66DB">
        <w:rPr>
          <w:rFonts w:asciiTheme="minorHAnsi" w:hAnsiTheme="minorHAnsi" w:cs="Calibri"/>
          <w:color w:val="FF0000"/>
          <w:szCs w:val="24"/>
        </w:rPr>
        <w:t xml:space="preserve">:  TABELA DE </w:t>
      </w:r>
      <w:proofErr w:type="gramStart"/>
      <w:r w:rsidR="00E2569A" w:rsidRPr="001F66DB">
        <w:rPr>
          <w:rFonts w:asciiTheme="minorHAnsi" w:hAnsiTheme="minorHAnsi" w:cs="Calibri"/>
          <w:color w:val="FF0000"/>
          <w:szCs w:val="24"/>
        </w:rPr>
        <w:t>VALORES  DO</w:t>
      </w:r>
      <w:proofErr w:type="gramEnd"/>
      <w:r w:rsidR="00E2569A" w:rsidRPr="001F66DB">
        <w:rPr>
          <w:rFonts w:asciiTheme="minorHAnsi" w:hAnsiTheme="minorHAnsi" w:cs="Calibri"/>
          <w:color w:val="FF0000"/>
          <w:szCs w:val="24"/>
        </w:rPr>
        <w:t xml:space="preserve">  VTN DOS MUNICIPIOS DA AMURC</w:t>
      </w:r>
      <w:r w:rsidRPr="001F66DB">
        <w:rPr>
          <w:rFonts w:asciiTheme="minorHAnsi" w:hAnsiTheme="minorHAnsi" w:cs="Calibri"/>
          <w:color w:val="FF0000"/>
          <w:szCs w:val="24"/>
        </w:rPr>
        <w:t>.</w:t>
      </w:r>
    </w:p>
    <w:p w14:paraId="64B15C26" w14:textId="4A0CF0F5" w:rsidR="009D05A1" w:rsidRPr="006E246D" w:rsidRDefault="009E5790" w:rsidP="009D05A1">
      <w:pPr>
        <w:jc w:val="center"/>
        <w:rPr>
          <w:b/>
          <w:sz w:val="30"/>
          <w:szCs w:val="30"/>
        </w:rPr>
      </w:pPr>
      <w:r>
        <w:rPr>
          <w:rFonts w:asciiTheme="minorHAnsi" w:hAnsiTheme="minorHAnsi" w:cs="Calibri"/>
          <w:color w:val="FF0000"/>
          <w:szCs w:val="24"/>
        </w:rPr>
        <w:br w:type="column"/>
      </w:r>
      <w:r w:rsidR="006E246D" w:rsidRPr="006E246D">
        <w:rPr>
          <w:rFonts w:asciiTheme="minorHAnsi" w:hAnsiTheme="minorHAnsi" w:cs="Calibri"/>
          <w:b/>
          <w:color w:val="FF0000"/>
          <w:szCs w:val="24"/>
        </w:rPr>
        <w:t xml:space="preserve">ANEXO I </w:t>
      </w:r>
    </w:p>
    <w:p w14:paraId="1A9D2EF7" w14:textId="3CF9D327" w:rsidR="009D05A1" w:rsidRDefault="009D05A1" w:rsidP="009D05A1">
      <w:pPr>
        <w:jc w:val="center"/>
        <w:rPr>
          <w:rFonts w:asciiTheme="minorHAnsi" w:hAnsiTheme="minorHAnsi" w:cs="Calibri"/>
          <w:b/>
          <w:sz w:val="30"/>
          <w:szCs w:val="30"/>
        </w:rPr>
      </w:pPr>
      <w:r w:rsidRPr="009D05A1">
        <w:rPr>
          <w:rFonts w:asciiTheme="minorHAnsi" w:hAnsiTheme="minorHAnsi" w:cs="Calibri"/>
          <w:b/>
          <w:sz w:val="30"/>
          <w:szCs w:val="30"/>
        </w:rPr>
        <w:t xml:space="preserve">TABELA DE </w:t>
      </w:r>
      <w:proofErr w:type="gramStart"/>
      <w:r w:rsidRPr="009D05A1">
        <w:rPr>
          <w:rFonts w:asciiTheme="minorHAnsi" w:hAnsiTheme="minorHAnsi" w:cs="Calibri"/>
          <w:b/>
          <w:sz w:val="30"/>
          <w:szCs w:val="30"/>
        </w:rPr>
        <w:t>VALORES  DO</w:t>
      </w:r>
      <w:proofErr w:type="gramEnd"/>
      <w:r w:rsidRPr="009D05A1">
        <w:rPr>
          <w:rFonts w:asciiTheme="minorHAnsi" w:hAnsiTheme="minorHAnsi" w:cs="Calibri"/>
          <w:b/>
          <w:sz w:val="30"/>
          <w:szCs w:val="30"/>
        </w:rPr>
        <w:t xml:space="preserve">  VALOR DA TERRA NUA</w:t>
      </w:r>
      <w:r>
        <w:rPr>
          <w:rFonts w:asciiTheme="minorHAnsi" w:hAnsiTheme="minorHAnsi" w:cs="Calibri"/>
          <w:b/>
          <w:sz w:val="30"/>
          <w:szCs w:val="30"/>
        </w:rPr>
        <w:t xml:space="preserve"> </w:t>
      </w:r>
      <w:r w:rsidRPr="009D05A1">
        <w:rPr>
          <w:rFonts w:asciiTheme="minorHAnsi" w:hAnsiTheme="minorHAnsi" w:cs="Calibri"/>
          <w:b/>
          <w:sz w:val="30"/>
          <w:szCs w:val="30"/>
        </w:rPr>
        <w:t xml:space="preserve">- VTN </w:t>
      </w:r>
    </w:p>
    <w:p w14:paraId="6D84C21B" w14:textId="337A957F" w:rsidR="006E246D" w:rsidRPr="009D05A1" w:rsidRDefault="006E246D" w:rsidP="009D05A1">
      <w:pPr>
        <w:jc w:val="center"/>
        <w:rPr>
          <w:rFonts w:asciiTheme="minorHAnsi" w:hAnsiTheme="minorHAnsi" w:cs="Calibri"/>
          <w:b/>
          <w:sz w:val="30"/>
          <w:szCs w:val="30"/>
        </w:rPr>
      </w:pPr>
      <w:r>
        <w:rPr>
          <w:rFonts w:asciiTheme="minorHAnsi" w:hAnsiTheme="minorHAnsi" w:cs="Calibri"/>
          <w:b/>
          <w:sz w:val="30"/>
          <w:szCs w:val="30"/>
        </w:rPr>
        <w:t xml:space="preserve">MUNICÍPIO </w:t>
      </w:r>
      <w:proofErr w:type="gramStart"/>
      <w:r>
        <w:rPr>
          <w:rFonts w:asciiTheme="minorHAnsi" w:hAnsiTheme="minorHAnsi" w:cs="Calibri"/>
          <w:b/>
          <w:sz w:val="30"/>
          <w:szCs w:val="30"/>
        </w:rPr>
        <w:t>DE  CURITIBANOS</w:t>
      </w:r>
      <w:proofErr w:type="gramEnd"/>
      <w:r>
        <w:rPr>
          <w:rFonts w:asciiTheme="minorHAnsi" w:hAnsiTheme="minorHAnsi" w:cs="Calibri"/>
          <w:b/>
          <w:sz w:val="30"/>
          <w:szCs w:val="30"/>
        </w:rPr>
        <w:t>, SC</w:t>
      </w:r>
    </w:p>
    <w:p w14:paraId="5226DAFF" w14:textId="77777777" w:rsidR="009D05A1" w:rsidRDefault="009D05A1" w:rsidP="009D05A1">
      <w:pPr>
        <w:jc w:val="center"/>
        <w:rPr>
          <w:b/>
          <w:sz w:val="12"/>
          <w:szCs w:val="12"/>
        </w:rPr>
      </w:pPr>
    </w:p>
    <w:p w14:paraId="5410B961" w14:textId="77777777" w:rsidR="009D05A1" w:rsidRDefault="009D05A1" w:rsidP="009D05A1">
      <w:pPr>
        <w:jc w:val="center"/>
      </w:pPr>
    </w:p>
    <w:p w14:paraId="65A1A67A" w14:textId="77777777" w:rsidR="009D05A1" w:rsidRDefault="009D05A1" w:rsidP="009D05A1">
      <w:pPr>
        <w:jc w:val="both"/>
        <w:rPr>
          <w:sz w:val="20"/>
        </w:rPr>
      </w:pPr>
      <w:r w:rsidRPr="00F748D9">
        <w:rPr>
          <w:sz w:val="20"/>
        </w:rPr>
        <w:t>Art. 6º A partir dos resultados obtidos em cada levantamento, os entes previstos no art. 3º deverão informar o VTN por hectare, segundo as seguintes aptidões agrícolas:</w:t>
      </w:r>
    </w:p>
    <w:p w14:paraId="057C9481" w14:textId="77777777" w:rsidR="009D05A1" w:rsidRPr="00F748D9" w:rsidRDefault="009D05A1" w:rsidP="009D05A1">
      <w:pPr>
        <w:jc w:val="both"/>
        <w:rPr>
          <w:sz w:val="20"/>
        </w:rPr>
      </w:pPr>
    </w:p>
    <w:p w14:paraId="1759C7D9" w14:textId="77777777" w:rsidR="009D05A1" w:rsidRDefault="009D05A1" w:rsidP="009D05A1"/>
    <w:tbl>
      <w:tblPr>
        <w:tblW w:w="96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8"/>
        <w:gridCol w:w="2274"/>
      </w:tblGrid>
      <w:tr w:rsidR="009D05A1" w:rsidRPr="00F748D9" w14:paraId="0DF4A37A" w14:textId="77777777" w:rsidTr="006E246D">
        <w:tc>
          <w:tcPr>
            <w:tcW w:w="73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46523" w14:textId="77777777" w:rsidR="009D05A1" w:rsidRPr="00F748D9" w:rsidRDefault="009D05A1" w:rsidP="00D5777D">
            <w:pPr>
              <w:jc w:val="center"/>
              <w:rPr>
                <w:b/>
              </w:rPr>
            </w:pPr>
            <w:r w:rsidRPr="00F748D9">
              <w:rPr>
                <w:b/>
              </w:rPr>
              <w:t>QUALIFICAÇÃODOPERFIL DA TERRA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288A896" w14:textId="77777777" w:rsidR="009D05A1" w:rsidRPr="00F748D9" w:rsidRDefault="009D05A1" w:rsidP="00D5777D">
            <w:pPr>
              <w:suppressAutoHyphens w:val="0"/>
              <w:spacing w:line="240" w:lineRule="auto"/>
              <w:jc w:val="center"/>
              <w:rPr>
                <w:b/>
              </w:rPr>
            </w:pPr>
            <w:r w:rsidRPr="00F748D9">
              <w:rPr>
                <w:b/>
              </w:rPr>
              <w:t>VALOR</w:t>
            </w:r>
            <w:r>
              <w:rPr>
                <w:b/>
              </w:rPr>
              <w:t xml:space="preserve"> (Ha)</w:t>
            </w:r>
          </w:p>
          <w:p w14:paraId="6FB85729" w14:textId="77777777" w:rsidR="009D05A1" w:rsidRPr="00F748D9" w:rsidRDefault="009D05A1" w:rsidP="00D5777D">
            <w:pPr>
              <w:jc w:val="center"/>
              <w:rPr>
                <w:b/>
              </w:rPr>
            </w:pPr>
          </w:p>
        </w:tc>
      </w:tr>
      <w:tr w:rsidR="009D05A1" w14:paraId="0D7C5DFD" w14:textId="77777777" w:rsidTr="006E246D">
        <w:tc>
          <w:tcPr>
            <w:tcW w:w="73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0423A" w14:textId="77777777" w:rsidR="009D05A1" w:rsidRPr="00F748D9" w:rsidRDefault="009D05A1" w:rsidP="00D5777D">
            <w:pPr>
              <w:rPr>
                <w:sz w:val="20"/>
              </w:rPr>
            </w:pPr>
            <w:r w:rsidRPr="00F748D9">
              <w:rPr>
                <w:sz w:val="20"/>
              </w:rPr>
              <w:t> </w:t>
            </w:r>
            <w:r w:rsidRPr="00247E91">
              <w:rPr>
                <w:b/>
                <w:sz w:val="20"/>
              </w:rPr>
              <w:t>I – lavoura – aptidão boa:</w:t>
            </w:r>
            <w:r w:rsidRPr="00F748D9">
              <w:rPr>
                <w:sz w:val="20"/>
              </w:rPr>
              <w:t xml:space="preserve"> terra que suporta manejo intensivo do solo, apta a cultura temporária ou permanente, mecanizada ou mecanizável, com boa declividade e solos de boa ou média profundidade, bem drenados, irrigada ou irrigável ou, ainda, com condições específicas que permitam a prática da atividade agrícola com produtividade alta ou média; 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F69B324" w14:textId="77777777" w:rsidR="009D05A1" w:rsidRPr="00B723CA" w:rsidRDefault="009D05A1" w:rsidP="00D5777D">
            <w:pPr>
              <w:suppressAutoHyphens w:val="0"/>
              <w:spacing w:line="240" w:lineRule="auto"/>
              <w:jc w:val="center"/>
              <w:rPr>
                <w:b/>
              </w:rPr>
            </w:pPr>
          </w:p>
          <w:p w14:paraId="550A4085" w14:textId="77777777" w:rsidR="009D05A1" w:rsidRPr="00B723CA" w:rsidRDefault="00E44D94" w:rsidP="00D5777D">
            <w:pPr>
              <w:suppressAutoHyphens w:val="0"/>
              <w:spacing w:line="240" w:lineRule="auto"/>
              <w:jc w:val="center"/>
              <w:rPr>
                <w:b/>
              </w:rPr>
            </w:pPr>
            <w:r w:rsidRPr="00B723CA">
              <w:rPr>
                <w:b/>
              </w:rPr>
              <w:t xml:space="preserve">R$ </w:t>
            </w:r>
          </w:p>
          <w:p w14:paraId="055A235C" w14:textId="7F0AB770" w:rsidR="009D05A1" w:rsidRPr="00B723CA" w:rsidRDefault="00E44D94" w:rsidP="00D5777D">
            <w:pPr>
              <w:suppressAutoHyphens w:val="0"/>
              <w:spacing w:line="240" w:lineRule="auto"/>
              <w:jc w:val="center"/>
              <w:rPr>
                <w:b/>
              </w:rPr>
            </w:pPr>
            <w:r w:rsidRPr="00B723CA">
              <w:rPr>
                <w:b/>
              </w:rPr>
              <w:t>16.200,00</w:t>
            </w:r>
          </w:p>
          <w:p w14:paraId="6E0B2941" w14:textId="77777777" w:rsidR="009D05A1" w:rsidRPr="00B723CA" w:rsidRDefault="009D05A1" w:rsidP="00D5777D">
            <w:pPr>
              <w:suppressAutoHyphens w:val="0"/>
              <w:spacing w:line="240" w:lineRule="auto"/>
              <w:jc w:val="center"/>
              <w:rPr>
                <w:b/>
              </w:rPr>
            </w:pPr>
          </w:p>
          <w:p w14:paraId="3D3AA297" w14:textId="77777777" w:rsidR="009D05A1" w:rsidRPr="00B723CA" w:rsidRDefault="009D05A1" w:rsidP="00D5777D">
            <w:pPr>
              <w:jc w:val="center"/>
              <w:rPr>
                <w:b/>
              </w:rPr>
            </w:pPr>
          </w:p>
        </w:tc>
      </w:tr>
      <w:tr w:rsidR="009D05A1" w14:paraId="7B72CC4B" w14:textId="77777777" w:rsidTr="009D05A1"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E724C" w14:textId="3C28A9E6" w:rsidR="009D05A1" w:rsidRPr="00F748D9" w:rsidRDefault="009D05A1" w:rsidP="00D5777D">
            <w:pPr>
              <w:rPr>
                <w:sz w:val="20"/>
              </w:rPr>
            </w:pPr>
            <w:r w:rsidRPr="00247E91">
              <w:rPr>
                <w:b/>
                <w:sz w:val="20"/>
              </w:rPr>
              <w:t>II – lavoura – aptidão regular:</w:t>
            </w:r>
            <w:r w:rsidRPr="00F748D9">
              <w:rPr>
                <w:sz w:val="20"/>
              </w:rPr>
              <w:t xml:space="preserve"> terra apta a cultura temporária ou permanente que possui limitações de uso, que não comporte manejo intensivo do solo, que não seja apta à mecanização, ou seja, com condições e restrições relacionadas a fatores que diminuam a produtividade, tais como erosão, drenagem, clima, solos rasos e relevo; 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B76A545" w14:textId="77777777" w:rsidR="00E44D94" w:rsidRPr="00B723CA" w:rsidRDefault="00E44D94" w:rsidP="00E44D94">
            <w:pPr>
              <w:suppressAutoHyphens w:val="0"/>
              <w:spacing w:line="240" w:lineRule="auto"/>
              <w:jc w:val="center"/>
              <w:rPr>
                <w:b/>
              </w:rPr>
            </w:pPr>
          </w:p>
          <w:p w14:paraId="6F4D1669" w14:textId="77777777" w:rsidR="00E44D94" w:rsidRPr="00B723CA" w:rsidRDefault="00E44D94" w:rsidP="00E44D94">
            <w:pPr>
              <w:suppressAutoHyphens w:val="0"/>
              <w:spacing w:line="240" w:lineRule="auto"/>
              <w:jc w:val="center"/>
              <w:rPr>
                <w:b/>
              </w:rPr>
            </w:pPr>
            <w:r w:rsidRPr="00B723CA">
              <w:rPr>
                <w:b/>
              </w:rPr>
              <w:t xml:space="preserve">R$ </w:t>
            </w:r>
          </w:p>
          <w:p w14:paraId="7B61A151" w14:textId="5DE9BD43" w:rsidR="00E44D94" w:rsidRPr="00B723CA" w:rsidRDefault="00E44D94" w:rsidP="00E44D94">
            <w:pPr>
              <w:suppressAutoHyphens w:val="0"/>
              <w:spacing w:line="240" w:lineRule="auto"/>
              <w:jc w:val="center"/>
              <w:rPr>
                <w:b/>
              </w:rPr>
            </w:pPr>
            <w:r w:rsidRPr="00B723CA">
              <w:rPr>
                <w:b/>
              </w:rPr>
              <w:t>1</w:t>
            </w:r>
            <w:r w:rsidR="00B611CA">
              <w:rPr>
                <w:b/>
              </w:rPr>
              <w:t>1</w:t>
            </w:r>
            <w:r w:rsidRPr="00B723CA">
              <w:rPr>
                <w:b/>
              </w:rPr>
              <w:t>.</w:t>
            </w:r>
            <w:r w:rsidRPr="00B723CA">
              <w:rPr>
                <w:b/>
              </w:rPr>
              <w:t>158</w:t>
            </w:r>
            <w:r w:rsidRPr="00B723CA">
              <w:rPr>
                <w:b/>
              </w:rPr>
              <w:t>,00</w:t>
            </w:r>
          </w:p>
          <w:p w14:paraId="4BE3C113" w14:textId="77777777" w:rsidR="009D05A1" w:rsidRPr="00B723CA" w:rsidRDefault="009D05A1" w:rsidP="00D5777D">
            <w:pPr>
              <w:jc w:val="center"/>
              <w:rPr>
                <w:b/>
              </w:rPr>
            </w:pPr>
          </w:p>
        </w:tc>
      </w:tr>
      <w:tr w:rsidR="009D05A1" w14:paraId="7B9B510E" w14:textId="77777777" w:rsidTr="009D05A1"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443A4" w14:textId="77777777" w:rsidR="009D05A1" w:rsidRPr="00F748D9" w:rsidRDefault="009D05A1" w:rsidP="00D5777D">
            <w:pPr>
              <w:rPr>
                <w:sz w:val="20"/>
              </w:rPr>
            </w:pPr>
            <w:r w:rsidRPr="00247E91">
              <w:rPr>
                <w:b/>
                <w:sz w:val="20"/>
              </w:rPr>
              <w:t>III – lavoura – aptidão restrita:</w:t>
            </w:r>
            <w:r w:rsidRPr="00F748D9">
              <w:rPr>
                <w:sz w:val="20"/>
              </w:rPr>
              <w:t xml:space="preserve"> terras que apresentam limitações fortes para a produção sustentada de um determinado tipo de utilização, observando as condições do manejo considerado. Essas limitações reduzem a produtividade ou os benefícios, ou aumentam os insumos necessários, de tal maneira que os custos só seriam justificados marginalmente;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1AF4A38" w14:textId="77777777" w:rsidR="009D05A1" w:rsidRPr="00B723CA" w:rsidRDefault="009D05A1" w:rsidP="00D5777D">
            <w:pPr>
              <w:jc w:val="center"/>
              <w:rPr>
                <w:b/>
              </w:rPr>
            </w:pPr>
          </w:p>
          <w:p w14:paraId="7CBF0D73" w14:textId="77777777" w:rsidR="00E44D94" w:rsidRPr="00B723CA" w:rsidRDefault="00E44D94" w:rsidP="00E44D94">
            <w:pPr>
              <w:suppressAutoHyphens w:val="0"/>
              <w:spacing w:line="240" w:lineRule="auto"/>
              <w:jc w:val="center"/>
              <w:rPr>
                <w:b/>
              </w:rPr>
            </w:pPr>
            <w:r w:rsidRPr="00B723CA">
              <w:rPr>
                <w:b/>
              </w:rPr>
              <w:t xml:space="preserve">R$ </w:t>
            </w:r>
          </w:p>
          <w:p w14:paraId="4873DD14" w14:textId="13FE5031" w:rsidR="00E44D94" w:rsidRPr="00B723CA" w:rsidRDefault="00E44D94" w:rsidP="00E44D94">
            <w:pPr>
              <w:suppressAutoHyphens w:val="0"/>
              <w:spacing w:line="240" w:lineRule="auto"/>
              <w:jc w:val="center"/>
              <w:rPr>
                <w:b/>
              </w:rPr>
            </w:pPr>
            <w:r w:rsidRPr="00B723CA">
              <w:rPr>
                <w:b/>
              </w:rPr>
              <w:t>9.950,00</w:t>
            </w:r>
          </w:p>
          <w:p w14:paraId="6A73E815" w14:textId="77777777" w:rsidR="00E44D94" w:rsidRPr="00B723CA" w:rsidRDefault="00E44D94" w:rsidP="00D5777D">
            <w:pPr>
              <w:jc w:val="center"/>
              <w:rPr>
                <w:b/>
              </w:rPr>
            </w:pPr>
          </w:p>
        </w:tc>
      </w:tr>
      <w:tr w:rsidR="009D05A1" w14:paraId="3E213AA4" w14:textId="77777777" w:rsidTr="009D05A1"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187B7" w14:textId="77777777" w:rsidR="009D05A1" w:rsidRPr="00F748D9" w:rsidRDefault="009D05A1" w:rsidP="00D5777D">
            <w:pPr>
              <w:rPr>
                <w:sz w:val="20"/>
              </w:rPr>
            </w:pPr>
            <w:r w:rsidRPr="00F748D9">
              <w:rPr>
                <w:sz w:val="20"/>
              </w:rPr>
              <w:t> </w:t>
            </w:r>
            <w:r w:rsidRPr="00247E91">
              <w:rPr>
                <w:b/>
                <w:sz w:val="20"/>
              </w:rPr>
              <w:t>IV – pastagem plantada:</w:t>
            </w:r>
            <w:r w:rsidRPr="00F748D9">
              <w:rPr>
                <w:sz w:val="20"/>
              </w:rPr>
              <w:t xml:space="preserve"> terra para pastagem plantada ou melhorada, assim considerada a terra imprópria a exploração de lavouras temporárias ou permanentes por possuírem limitações fortes à produção vegetal sustentável, mas que podem ser utilizadas sob forma de pastagem mediante manejo e melhoramento;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FF51C1D" w14:textId="77777777" w:rsidR="009D05A1" w:rsidRPr="00B723CA" w:rsidRDefault="009D05A1" w:rsidP="00D5777D">
            <w:pPr>
              <w:jc w:val="center"/>
              <w:rPr>
                <w:b/>
              </w:rPr>
            </w:pPr>
          </w:p>
          <w:p w14:paraId="194441D4" w14:textId="77777777" w:rsidR="00E44D94" w:rsidRPr="00B723CA" w:rsidRDefault="00E44D94" w:rsidP="00E44D94">
            <w:pPr>
              <w:suppressAutoHyphens w:val="0"/>
              <w:spacing w:line="240" w:lineRule="auto"/>
              <w:jc w:val="center"/>
              <w:rPr>
                <w:b/>
              </w:rPr>
            </w:pPr>
            <w:r w:rsidRPr="00B723CA">
              <w:rPr>
                <w:b/>
              </w:rPr>
              <w:t xml:space="preserve">R$ </w:t>
            </w:r>
          </w:p>
          <w:p w14:paraId="6A9E2BD1" w14:textId="0F35A3DC" w:rsidR="00E44D94" w:rsidRPr="00B723CA" w:rsidRDefault="00E44D94" w:rsidP="00E44D94">
            <w:pPr>
              <w:suppressAutoHyphens w:val="0"/>
              <w:spacing w:line="240" w:lineRule="auto"/>
              <w:jc w:val="center"/>
              <w:rPr>
                <w:b/>
              </w:rPr>
            </w:pPr>
            <w:r w:rsidRPr="00B723CA">
              <w:rPr>
                <w:b/>
              </w:rPr>
              <w:t>8.320,00</w:t>
            </w:r>
          </w:p>
          <w:p w14:paraId="5440343F" w14:textId="77777777" w:rsidR="00E44D94" w:rsidRPr="00B723CA" w:rsidRDefault="00E44D94" w:rsidP="00D5777D">
            <w:pPr>
              <w:jc w:val="center"/>
              <w:rPr>
                <w:b/>
              </w:rPr>
            </w:pPr>
          </w:p>
        </w:tc>
      </w:tr>
      <w:tr w:rsidR="009D05A1" w14:paraId="41084579" w14:textId="77777777" w:rsidTr="009D05A1"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372AF" w14:textId="77777777" w:rsidR="009D05A1" w:rsidRPr="00F748D9" w:rsidRDefault="009D05A1" w:rsidP="00D5777D">
            <w:pPr>
              <w:rPr>
                <w:sz w:val="20"/>
              </w:rPr>
            </w:pPr>
            <w:r w:rsidRPr="00F748D9">
              <w:rPr>
                <w:sz w:val="20"/>
              </w:rPr>
              <w:t> </w:t>
            </w:r>
            <w:r w:rsidRPr="00247E91">
              <w:rPr>
                <w:b/>
                <w:sz w:val="20"/>
              </w:rPr>
              <w:t>V – silvicultura ou pastagem natural:</w:t>
            </w:r>
            <w:r w:rsidRPr="00F748D9">
              <w:rPr>
                <w:sz w:val="20"/>
              </w:rPr>
              <w:t xml:space="preserve"> terra para pastagem natural, silvicultura ou reflorestamento, assim considerada a terra cuja possibilidade de manejo e melhoramento resume-se a práticas com baixo nível tecnológico e reduzida aplicação de capital e que, por essa razão, não possibilitam o uso indicado nos incisos anteriores; 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103EDE8" w14:textId="77777777" w:rsidR="009D05A1" w:rsidRPr="00B723CA" w:rsidRDefault="009D05A1" w:rsidP="00D5777D">
            <w:pPr>
              <w:jc w:val="center"/>
              <w:rPr>
                <w:b/>
              </w:rPr>
            </w:pPr>
          </w:p>
          <w:p w14:paraId="1ECAB639" w14:textId="77777777" w:rsidR="00E44D94" w:rsidRPr="00B723CA" w:rsidRDefault="00E44D94" w:rsidP="00E44D94">
            <w:pPr>
              <w:suppressAutoHyphens w:val="0"/>
              <w:spacing w:line="240" w:lineRule="auto"/>
              <w:jc w:val="center"/>
              <w:rPr>
                <w:b/>
              </w:rPr>
            </w:pPr>
            <w:r w:rsidRPr="00B723CA">
              <w:rPr>
                <w:b/>
              </w:rPr>
              <w:t xml:space="preserve">R$ </w:t>
            </w:r>
          </w:p>
          <w:p w14:paraId="61BD737C" w14:textId="681F0505" w:rsidR="00E44D94" w:rsidRPr="00B723CA" w:rsidRDefault="00E44D94" w:rsidP="00E44D94">
            <w:pPr>
              <w:suppressAutoHyphens w:val="0"/>
              <w:spacing w:line="240" w:lineRule="auto"/>
              <w:jc w:val="center"/>
              <w:rPr>
                <w:b/>
              </w:rPr>
            </w:pPr>
            <w:r w:rsidRPr="00B723CA">
              <w:rPr>
                <w:b/>
              </w:rPr>
              <w:t>7.000,00</w:t>
            </w:r>
          </w:p>
          <w:p w14:paraId="19E35388" w14:textId="77777777" w:rsidR="00E44D94" w:rsidRPr="00B723CA" w:rsidRDefault="00E44D94" w:rsidP="00D5777D">
            <w:pPr>
              <w:jc w:val="center"/>
              <w:rPr>
                <w:b/>
              </w:rPr>
            </w:pPr>
          </w:p>
        </w:tc>
      </w:tr>
      <w:tr w:rsidR="009D05A1" w14:paraId="54F93B25" w14:textId="77777777" w:rsidTr="009D05A1"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E0E37" w14:textId="77777777" w:rsidR="009D05A1" w:rsidRPr="00247E91" w:rsidRDefault="009D05A1" w:rsidP="00D5777D">
            <w:pPr>
              <w:rPr>
                <w:rFonts w:ascii="Arial" w:hAnsi="Arial" w:cs="Arial"/>
                <w:sz w:val="20"/>
              </w:rPr>
            </w:pPr>
            <w:r w:rsidRPr="00247E91">
              <w:rPr>
                <w:b/>
                <w:sz w:val="20"/>
              </w:rPr>
              <w:t xml:space="preserve">VI – preservação da fauna ou flora: </w:t>
            </w:r>
            <w:r w:rsidRPr="00247E91">
              <w:rPr>
                <w:sz w:val="20"/>
              </w:rPr>
              <w:t>terra inaproveitável ou com restrição ambiental, terras com restrições físicas, sociais, ambientais ou jurídicas que impossibilitam o uso sustentável e, por isso, são indicadas para a preservação da flora e da fauna ou para outros usos não agrários.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4545D53" w14:textId="77777777" w:rsidR="009D05A1" w:rsidRPr="00B723CA" w:rsidRDefault="009D05A1" w:rsidP="00D5777D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3C044087" w14:textId="77777777" w:rsidR="00E44D94" w:rsidRPr="00B723CA" w:rsidRDefault="00E44D94" w:rsidP="00E44D94">
            <w:pPr>
              <w:suppressAutoHyphens w:val="0"/>
              <w:spacing w:line="240" w:lineRule="auto"/>
              <w:jc w:val="center"/>
              <w:rPr>
                <w:b/>
              </w:rPr>
            </w:pPr>
            <w:r w:rsidRPr="00B723CA">
              <w:rPr>
                <w:b/>
              </w:rPr>
              <w:t xml:space="preserve">R$ </w:t>
            </w:r>
          </w:p>
          <w:p w14:paraId="0A2C44C7" w14:textId="58DADE0B" w:rsidR="00E44D94" w:rsidRPr="00B723CA" w:rsidRDefault="00E44D94" w:rsidP="00E44D94">
            <w:pPr>
              <w:suppressAutoHyphens w:val="0"/>
              <w:spacing w:line="240" w:lineRule="auto"/>
              <w:jc w:val="center"/>
              <w:rPr>
                <w:b/>
              </w:rPr>
            </w:pPr>
            <w:r w:rsidRPr="00B723CA">
              <w:rPr>
                <w:b/>
              </w:rPr>
              <w:t>4.200,00</w:t>
            </w:r>
          </w:p>
          <w:p w14:paraId="238D110C" w14:textId="77777777" w:rsidR="009D05A1" w:rsidRPr="00B723CA" w:rsidRDefault="009D05A1" w:rsidP="00D5777D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75D3AF4E" w14:textId="77777777" w:rsidR="009D05A1" w:rsidRPr="00B723CA" w:rsidRDefault="009D05A1" w:rsidP="00D5777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6DC8469D" w14:textId="216C36CE" w:rsidR="00E44D94" w:rsidRDefault="00E44D94" w:rsidP="00E2569A">
      <w:pPr>
        <w:jc w:val="both"/>
        <w:rPr>
          <w:rFonts w:asciiTheme="minorHAnsi" w:hAnsiTheme="minorHAnsi" w:cs="Calibri"/>
          <w:color w:val="FF0000"/>
          <w:szCs w:val="24"/>
        </w:rPr>
      </w:pPr>
    </w:p>
    <w:p w14:paraId="266E41D3" w14:textId="56B17525" w:rsidR="00AF6DBB" w:rsidRDefault="00E44D94" w:rsidP="00E44D94">
      <w:pPr>
        <w:jc w:val="center"/>
        <w:rPr>
          <w:rFonts w:asciiTheme="minorHAnsi" w:hAnsiTheme="minorHAnsi" w:cs="Calibri"/>
          <w:color w:val="FF0000"/>
          <w:szCs w:val="24"/>
        </w:rPr>
      </w:pPr>
      <w:r>
        <w:rPr>
          <w:rFonts w:asciiTheme="minorHAnsi" w:hAnsiTheme="minorHAnsi" w:cs="Calibri"/>
          <w:color w:val="FF0000"/>
          <w:szCs w:val="24"/>
        </w:rPr>
        <w:br w:type="column"/>
      </w:r>
      <w:r w:rsidR="00AF6DBB" w:rsidRPr="006E246D">
        <w:rPr>
          <w:rFonts w:asciiTheme="minorHAnsi" w:hAnsiTheme="minorHAnsi" w:cs="Calibri"/>
          <w:b/>
          <w:color w:val="FF0000"/>
          <w:szCs w:val="24"/>
        </w:rPr>
        <w:t>ANEXO I</w:t>
      </w:r>
      <w:r w:rsidR="00AF6DBB">
        <w:rPr>
          <w:rFonts w:asciiTheme="minorHAnsi" w:hAnsiTheme="minorHAnsi" w:cs="Calibri"/>
          <w:b/>
          <w:color w:val="FF0000"/>
          <w:szCs w:val="24"/>
        </w:rPr>
        <w:t>I</w:t>
      </w:r>
    </w:p>
    <w:p w14:paraId="4F7F321C" w14:textId="6EE01125" w:rsidR="00E44D94" w:rsidRDefault="00E44D94" w:rsidP="00E44D94">
      <w:pPr>
        <w:jc w:val="center"/>
        <w:rPr>
          <w:rFonts w:asciiTheme="minorHAnsi" w:hAnsiTheme="minorHAnsi" w:cs="Calibri"/>
          <w:b/>
          <w:sz w:val="30"/>
          <w:szCs w:val="30"/>
        </w:rPr>
      </w:pPr>
      <w:r w:rsidRPr="009D05A1">
        <w:rPr>
          <w:rFonts w:asciiTheme="minorHAnsi" w:hAnsiTheme="minorHAnsi" w:cs="Calibri"/>
          <w:b/>
          <w:sz w:val="30"/>
          <w:szCs w:val="30"/>
        </w:rPr>
        <w:t xml:space="preserve">TABELA DE </w:t>
      </w:r>
      <w:proofErr w:type="gramStart"/>
      <w:r w:rsidRPr="009D05A1">
        <w:rPr>
          <w:rFonts w:asciiTheme="minorHAnsi" w:hAnsiTheme="minorHAnsi" w:cs="Calibri"/>
          <w:b/>
          <w:sz w:val="30"/>
          <w:szCs w:val="30"/>
        </w:rPr>
        <w:t>VALORES  DO</w:t>
      </w:r>
      <w:proofErr w:type="gramEnd"/>
      <w:r w:rsidRPr="009D05A1">
        <w:rPr>
          <w:rFonts w:asciiTheme="minorHAnsi" w:hAnsiTheme="minorHAnsi" w:cs="Calibri"/>
          <w:b/>
          <w:sz w:val="30"/>
          <w:szCs w:val="30"/>
        </w:rPr>
        <w:t xml:space="preserve">  VALOR DA TERRA NUA</w:t>
      </w:r>
      <w:r>
        <w:rPr>
          <w:rFonts w:asciiTheme="minorHAnsi" w:hAnsiTheme="minorHAnsi" w:cs="Calibri"/>
          <w:b/>
          <w:sz w:val="30"/>
          <w:szCs w:val="30"/>
        </w:rPr>
        <w:t xml:space="preserve"> </w:t>
      </w:r>
      <w:r w:rsidRPr="009D05A1">
        <w:rPr>
          <w:rFonts w:asciiTheme="minorHAnsi" w:hAnsiTheme="minorHAnsi" w:cs="Calibri"/>
          <w:b/>
          <w:sz w:val="30"/>
          <w:szCs w:val="30"/>
        </w:rPr>
        <w:t xml:space="preserve">- VTN </w:t>
      </w:r>
    </w:p>
    <w:p w14:paraId="5DB23BA1" w14:textId="71E7F079" w:rsidR="00E44D94" w:rsidRPr="009D05A1" w:rsidRDefault="00E44D94" w:rsidP="00E44D94">
      <w:pPr>
        <w:jc w:val="center"/>
        <w:rPr>
          <w:rFonts w:asciiTheme="minorHAnsi" w:hAnsiTheme="minorHAnsi" w:cs="Calibri"/>
          <w:b/>
          <w:sz w:val="30"/>
          <w:szCs w:val="30"/>
        </w:rPr>
      </w:pPr>
      <w:r>
        <w:rPr>
          <w:rFonts w:asciiTheme="minorHAnsi" w:hAnsiTheme="minorHAnsi" w:cs="Calibri"/>
          <w:b/>
          <w:sz w:val="30"/>
          <w:szCs w:val="30"/>
        </w:rPr>
        <w:t xml:space="preserve">MUNICÍPIO </w:t>
      </w:r>
      <w:proofErr w:type="gramStart"/>
      <w:r>
        <w:rPr>
          <w:rFonts w:asciiTheme="minorHAnsi" w:hAnsiTheme="minorHAnsi" w:cs="Calibri"/>
          <w:b/>
          <w:sz w:val="30"/>
          <w:szCs w:val="30"/>
        </w:rPr>
        <w:t xml:space="preserve">DE </w:t>
      </w:r>
      <w:r w:rsidR="00B723CA">
        <w:rPr>
          <w:rFonts w:asciiTheme="minorHAnsi" w:hAnsiTheme="minorHAnsi" w:cs="Calibri"/>
          <w:b/>
          <w:sz w:val="30"/>
          <w:szCs w:val="30"/>
        </w:rPr>
        <w:t xml:space="preserve"> FREI</w:t>
      </w:r>
      <w:proofErr w:type="gramEnd"/>
      <w:r w:rsidR="00B723CA">
        <w:rPr>
          <w:rFonts w:asciiTheme="minorHAnsi" w:hAnsiTheme="minorHAnsi" w:cs="Calibri"/>
          <w:b/>
          <w:sz w:val="30"/>
          <w:szCs w:val="30"/>
        </w:rPr>
        <w:t xml:space="preserve"> ROGERIO - </w:t>
      </w:r>
      <w:r>
        <w:rPr>
          <w:rFonts w:asciiTheme="minorHAnsi" w:hAnsiTheme="minorHAnsi" w:cs="Calibri"/>
          <w:b/>
          <w:sz w:val="30"/>
          <w:szCs w:val="30"/>
        </w:rPr>
        <w:t xml:space="preserve"> SC</w:t>
      </w:r>
    </w:p>
    <w:p w14:paraId="19A67911" w14:textId="77777777" w:rsidR="00E44D94" w:rsidRDefault="00E44D94" w:rsidP="00E44D94">
      <w:pPr>
        <w:jc w:val="center"/>
        <w:rPr>
          <w:b/>
          <w:sz w:val="12"/>
          <w:szCs w:val="12"/>
        </w:rPr>
      </w:pPr>
    </w:p>
    <w:p w14:paraId="227F3208" w14:textId="77777777" w:rsidR="00E44D94" w:rsidRDefault="00E44D94" w:rsidP="00E44D94">
      <w:pPr>
        <w:jc w:val="center"/>
      </w:pPr>
    </w:p>
    <w:p w14:paraId="04AF20DF" w14:textId="77777777" w:rsidR="00E44D94" w:rsidRDefault="00E44D94" w:rsidP="00E44D94">
      <w:pPr>
        <w:jc w:val="both"/>
        <w:rPr>
          <w:sz w:val="20"/>
        </w:rPr>
      </w:pPr>
      <w:r w:rsidRPr="00F748D9">
        <w:rPr>
          <w:sz w:val="20"/>
        </w:rPr>
        <w:t>Art. 6º A partir dos resultados obtidos em cada levantamento, os entes previstos no art. 3º deverão informar o VTN por hectare, segundo as seguintes aptidões agrícolas:</w:t>
      </w:r>
    </w:p>
    <w:p w14:paraId="4D8CB4D2" w14:textId="77777777" w:rsidR="00E44D94" w:rsidRPr="00F748D9" w:rsidRDefault="00E44D94" w:rsidP="00E44D94">
      <w:pPr>
        <w:jc w:val="both"/>
        <w:rPr>
          <w:sz w:val="20"/>
        </w:rPr>
      </w:pPr>
    </w:p>
    <w:p w14:paraId="2A01C3C4" w14:textId="77777777" w:rsidR="00E44D94" w:rsidRDefault="00E44D94" w:rsidP="00E44D94"/>
    <w:tbl>
      <w:tblPr>
        <w:tblW w:w="96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8"/>
        <w:gridCol w:w="2274"/>
      </w:tblGrid>
      <w:tr w:rsidR="00E44D94" w:rsidRPr="00F748D9" w14:paraId="3EFA63CD" w14:textId="77777777" w:rsidTr="008E7A5B">
        <w:tc>
          <w:tcPr>
            <w:tcW w:w="73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00A20" w14:textId="77777777" w:rsidR="00E44D94" w:rsidRPr="00F748D9" w:rsidRDefault="00E44D94" w:rsidP="008E7A5B">
            <w:pPr>
              <w:jc w:val="center"/>
              <w:rPr>
                <w:b/>
              </w:rPr>
            </w:pPr>
            <w:r w:rsidRPr="00F748D9">
              <w:rPr>
                <w:b/>
              </w:rPr>
              <w:t>QUALIFICAÇÃODOPERFIL DA TERRA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25131E4" w14:textId="77777777" w:rsidR="00E44D94" w:rsidRPr="00F748D9" w:rsidRDefault="00E44D94" w:rsidP="008E7A5B">
            <w:pPr>
              <w:suppressAutoHyphens w:val="0"/>
              <w:spacing w:line="240" w:lineRule="auto"/>
              <w:jc w:val="center"/>
              <w:rPr>
                <w:b/>
              </w:rPr>
            </w:pPr>
            <w:r w:rsidRPr="00F748D9">
              <w:rPr>
                <w:b/>
              </w:rPr>
              <w:t>VALOR</w:t>
            </w:r>
            <w:r>
              <w:rPr>
                <w:b/>
              </w:rPr>
              <w:t xml:space="preserve"> (Ha)</w:t>
            </w:r>
          </w:p>
          <w:p w14:paraId="7FF39725" w14:textId="77777777" w:rsidR="00E44D94" w:rsidRPr="00F748D9" w:rsidRDefault="00E44D94" w:rsidP="008E7A5B">
            <w:pPr>
              <w:jc w:val="center"/>
              <w:rPr>
                <w:b/>
              </w:rPr>
            </w:pPr>
          </w:p>
        </w:tc>
      </w:tr>
      <w:tr w:rsidR="00B723CA" w14:paraId="7F36486D" w14:textId="77777777" w:rsidTr="008E7A5B">
        <w:tc>
          <w:tcPr>
            <w:tcW w:w="73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37588" w14:textId="77777777" w:rsidR="00B723CA" w:rsidRPr="00F748D9" w:rsidRDefault="00B723CA" w:rsidP="00B723CA">
            <w:pPr>
              <w:rPr>
                <w:sz w:val="20"/>
              </w:rPr>
            </w:pPr>
            <w:r w:rsidRPr="00F748D9">
              <w:rPr>
                <w:sz w:val="20"/>
              </w:rPr>
              <w:t> </w:t>
            </w:r>
            <w:r w:rsidRPr="00247E91">
              <w:rPr>
                <w:b/>
                <w:sz w:val="20"/>
              </w:rPr>
              <w:t>I – lavoura – aptidão boa:</w:t>
            </w:r>
            <w:r w:rsidRPr="00F748D9">
              <w:rPr>
                <w:sz w:val="20"/>
              </w:rPr>
              <w:t xml:space="preserve"> terra que suporta manejo intensivo do solo, apta a cultura temporária ou permanente, mecanizada ou mecanizável, com boa declividade e solos de boa ou média profundidade, bem drenados, irrigada ou irrigável ou, ainda, com condições específicas que permitam a prática da atividade agrícola com produtividade alta ou média; 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CC8ED98" w14:textId="77777777" w:rsidR="00B723CA" w:rsidRPr="00B723CA" w:rsidRDefault="00B723CA" w:rsidP="00B723CA">
            <w:pPr>
              <w:suppressAutoHyphens w:val="0"/>
              <w:spacing w:line="240" w:lineRule="auto"/>
              <w:jc w:val="center"/>
              <w:rPr>
                <w:b/>
              </w:rPr>
            </w:pPr>
          </w:p>
          <w:p w14:paraId="434FCBF7" w14:textId="77777777" w:rsidR="00B723CA" w:rsidRPr="00B723CA" w:rsidRDefault="00B723CA" w:rsidP="00B723CA">
            <w:pPr>
              <w:suppressAutoHyphens w:val="0"/>
              <w:spacing w:line="240" w:lineRule="auto"/>
              <w:jc w:val="center"/>
              <w:rPr>
                <w:b/>
              </w:rPr>
            </w:pPr>
            <w:r w:rsidRPr="00B723CA">
              <w:rPr>
                <w:b/>
              </w:rPr>
              <w:t xml:space="preserve">R$ </w:t>
            </w:r>
          </w:p>
          <w:p w14:paraId="6750A45C" w14:textId="77777777" w:rsidR="00B723CA" w:rsidRPr="00B723CA" w:rsidRDefault="00B723CA" w:rsidP="00B723CA">
            <w:pPr>
              <w:suppressAutoHyphens w:val="0"/>
              <w:spacing w:line="240" w:lineRule="auto"/>
              <w:jc w:val="center"/>
              <w:rPr>
                <w:b/>
              </w:rPr>
            </w:pPr>
            <w:r w:rsidRPr="00B723CA">
              <w:rPr>
                <w:b/>
              </w:rPr>
              <w:t>16.200,00</w:t>
            </w:r>
          </w:p>
          <w:p w14:paraId="1BBE5143" w14:textId="77777777" w:rsidR="00B723CA" w:rsidRPr="00B723CA" w:rsidRDefault="00B723CA" w:rsidP="00B723CA">
            <w:pPr>
              <w:suppressAutoHyphens w:val="0"/>
              <w:spacing w:line="240" w:lineRule="auto"/>
              <w:jc w:val="center"/>
              <w:rPr>
                <w:b/>
              </w:rPr>
            </w:pPr>
          </w:p>
          <w:p w14:paraId="22F3D4C5" w14:textId="77777777" w:rsidR="00B723CA" w:rsidRDefault="00B723CA" w:rsidP="00B723CA">
            <w:pPr>
              <w:jc w:val="center"/>
            </w:pPr>
          </w:p>
        </w:tc>
      </w:tr>
      <w:tr w:rsidR="00B723CA" w14:paraId="7B536360" w14:textId="77777777" w:rsidTr="008E7A5B"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58D02" w14:textId="77777777" w:rsidR="00B723CA" w:rsidRPr="00F748D9" w:rsidRDefault="00B723CA" w:rsidP="00B723CA">
            <w:pPr>
              <w:rPr>
                <w:sz w:val="20"/>
              </w:rPr>
            </w:pPr>
            <w:r w:rsidRPr="00247E91">
              <w:rPr>
                <w:b/>
                <w:sz w:val="20"/>
              </w:rPr>
              <w:t>II – lavoura – aptidão regular:</w:t>
            </w:r>
            <w:r w:rsidRPr="00F748D9">
              <w:rPr>
                <w:sz w:val="20"/>
              </w:rPr>
              <w:t xml:space="preserve"> terra apta a cultura temporária ou permanente que possui limitações de uso, que não comporte manejo intensivo do solo, que não seja apta à mecanização, ou seja, com condições e restrições relacionadas a fatores que diminuam a produtividade, tais como erosão, drenagem, clima, solos rasos e relevo; 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F404A22" w14:textId="77777777" w:rsidR="00B723CA" w:rsidRPr="00B723CA" w:rsidRDefault="00B723CA" w:rsidP="00B723CA">
            <w:pPr>
              <w:suppressAutoHyphens w:val="0"/>
              <w:spacing w:line="240" w:lineRule="auto"/>
              <w:jc w:val="center"/>
              <w:rPr>
                <w:b/>
              </w:rPr>
            </w:pPr>
          </w:p>
          <w:p w14:paraId="1068EF8B" w14:textId="77777777" w:rsidR="00B723CA" w:rsidRPr="00B723CA" w:rsidRDefault="00B723CA" w:rsidP="00B723CA">
            <w:pPr>
              <w:suppressAutoHyphens w:val="0"/>
              <w:spacing w:line="240" w:lineRule="auto"/>
              <w:jc w:val="center"/>
              <w:rPr>
                <w:b/>
              </w:rPr>
            </w:pPr>
            <w:r w:rsidRPr="00B723CA">
              <w:rPr>
                <w:b/>
              </w:rPr>
              <w:t xml:space="preserve">R$ </w:t>
            </w:r>
          </w:p>
          <w:p w14:paraId="24BA5E45" w14:textId="78F3930B" w:rsidR="00B723CA" w:rsidRPr="00B723CA" w:rsidRDefault="00B723CA" w:rsidP="00B723CA">
            <w:pPr>
              <w:suppressAutoHyphens w:val="0"/>
              <w:spacing w:line="240" w:lineRule="auto"/>
              <w:jc w:val="center"/>
              <w:rPr>
                <w:b/>
              </w:rPr>
            </w:pPr>
            <w:r w:rsidRPr="00B723CA">
              <w:rPr>
                <w:b/>
              </w:rPr>
              <w:t>1</w:t>
            </w:r>
            <w:r w:rsidR="00BA001A">
              <w:rPr>
                <w:b/>
              </w:rPr>
              <w:t>1</w:t>
            </w:r>
            <w:r w:rsidRPr="00B723CA">
              <w:rPr>
                <w:b/>
              </w:rPr>
              <w:t>.</w:t>
            </w:r>
            <w:r w:rsidRPr="00B723CA">
              <w:rPr>
                <w:b/>
              </w:rPr>
              <w:t>158</w:t>
            </w:r>
            <w:r w:rsidRPr="00B723CA">
              <w:rPr>
                <w:b/>
              </w:rPr>
              <w:t>,00</w:t>
            </w:r>
          </w:p>
          <w:p w14:paraId="7E7F790A" w14:textId="77777777" w:rsidR="00B723CA" w:rsidRDefault="00B723CA" w:rsidP="00B723CA">
            <w:pPr>
              <w:jc w:val="center"/>
            </w:pPr>
          </w:p>
        </w:tc>
      </w:tr>
      <w:tr w:rsidR="00B723CA" w14:paraId="22926830" w14:textId="77777777" w:rsidTr="008E7A5B"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845B2" w14:textId="77777777" w:rsidR="00B723CA" w:rsidRPr="00F748D9" w:rsidRDefault="00B723CA" w:rsidP="00B723CA">
            <w:pPr>
              <w:rPr>
                <w:sz w:val="20"/>
              </w:rPr>
            </w:pPr>
            <w:r w:rsidRPr="00247E91">
              <w:rPr>
                <w:b/>
                <w:sz w:val="20"/>
              </w:rPr>
              <w:t>III – lavoura – aptidão restrita:</w:t>
            </w:r>
            <w:r w:rsidRPr="00F748D9">
              <w:rPr>
                <w:sz w:val="20"/>
              </w:rPr>
              <w:t xml:space="preserve"> terras que apresentam limitações fortes para a produção sustentada de um determinado tipo de utilização, observando as condições do manejo considerado. Essas limitações reduzem a produtividade ou os benefícios, ou aumentam os insumos necessários, de tal maneira que os custos só seriam justificados marginalmente;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CBF4E71" w14:textId="77777777" w:rsidR="00B723CA" w:rsidRPr="00B723CA" w:rsidRDefault="00B723CA" w:rsidP="00B723CA">
            <w:pPr>
              <w:jc w:val="center"/>
              <w:rPr>
                <w:b/>
              </w:rPr>
            </w:pPr>
          </w:p>
          <w:p w14:paraId="72310290" w14:textId="77777777" w:rsidR="00B723CA" w:rsidRPr="00B723CA" w:rsidRDefault="00B723CA" w:rsidP="00B723CA">
            <w:pPr>
              <w:suppressAutoHyphens w:val="0"/>
              <w:spacing w:line="240" w:lineRule="auto"/>
              <w:jc w:val="center"/>
              <w:rPr>
                <w:b/>
              </w:rPr>
            </w:pPr>
            <w:r w:rsidRPr="00B723CA">
              <w:rPr>
                <w:b/>
              </w:rPr>
              <w:t xml:space="preserve">R$ </w:t>
            </w:r>
          </w:p>
          <w:p w14:paraId="5D3C5362" w14:textId="77777777" w:rsidR="00B723CA" w:rsidRPr="00B723CA" w:rsidRDefault="00B723CA" w:rsidP="00B723CA">
            <w:pPr>
              <w:suppressAutoHyphens w:val="0"/>
              <w:spacing w:line="240" w:lineRule="auto"/>
              <w:jc w:val="center"/>
              <w:rPr>
                <w:b/>
              </w:rPr>
            </w:pPr>
            <w:r w:rsidRPr="00B723CA">
              <w:rPr>
                <w:b/>
              </w:rPr>
              <w:t>9.950,00</w:t>
            </w:r>
          </w:p>
          <w:p w14:paraId="4336A630" w14:textId="77777777" w:rsidR="00B723CA" w:rsidRDefault="00B723CA" w:rsidP="00B723CA">
            <w:pPr>
              <w:jc w:val="center"/>
            </w:pPr>
          </w:p>
        </w:tc>
      </w:tr>
      <w:tr w:rsidR="00B723CA" w14:paraId="529FCA56" w14:textId="77777777" w:rsidTr="008E7A5B"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3D0BA" w14:textId="77777777" w:rsidR="00B723CA" w:rsidRPr="00F748D9" w:rsidRDefault="00B723CA" w:rsidP="00B723CA">
            <w:pPr>
              <w:rPr>
                <w:sz w:val="20"/>
              </w:rPr>
            </w:pPr>
            <w:r w:rsidRPr="00F748D9">
              <w:rPr>
                <w:sz w:val="20"/>
              </w:rPr>
              <w:t> </w:t>
            </w:r>
            <w:r w:rsidRPr="00247E91">
              <w:rPr>
                <w:b/>
                <w:sz w:val="20"/>
              </w:rPr>
              <w:t>IV – pastagem plantada:</w:t>
            </w:r>
            <w:r w:rsidRPr="00F748D9">
              <w:rPr>
                <w:sz w:val="20"/>
              </w:rPr>
              <w:t xml:space="preserve"> terra para pastagem plantada ou melhorada, assim considerada a terra imprópria a exploração de lavouras temporárias ou permanentes por possuírem limitações fortes à produção vegetal sustentável, mas que podem ser utilizadas sob forma de pastagem mediante manejo e melhoramento;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E57C737" w14:textId="77777777" w:rsidR="00B723CA" w:rsidRPr="00B723CA" w:rsidRDefault="00B723CA" w:rsidP="00B723CA">
            <w:pPr>
              <w:jc w:val="center"/>
              <w:rPr>
                <w:b/>
              </w:rPr>
            </w:pPr>
          </w:p>
          <w:p w14:paraId="38828969" w14:textId="77777777" w:rsidR="00B723CA" w:rsidRPr="00B723CA" w:rsidRDefault="00B723CA" w:rsidP="00B723CA">
            <w:pPr>
              <w:suppressAutoHyphens w:val="0"/>
              <w:spacing w:line="240" w:lineRule="auto"/>
              <w:jc w:val="center"/>
              <w:rPr>
                <w:b/>
              </w:rPr>
            </w:pPr>
            <w:r w:rsidRPr="00B723CA">
              <w:rPr>
                <w:b/>
              </w:rPr>
              <w:t xml:space="preserve">R$ </w:t>
            </w:r>
          </w:p>
          <w:p w14:paraId="02DE4183" w14:textId="77777777" w:rsidR="00B723CA" w:rsidRPr="00B723CA" w:rsidRDefault="00B723CA" w:rsidP="00B723CA">
            <w:pPr>
              <w:suppressAutoHyphens w:val="0"/>
              <w:spacing w:line="240" w:lineRule="auto"/>
              <w:jc w:val="center"/>
              <w:rPr>
                <w:b/>
              </w:rPr>
            </w:pPr>
            <w:r w:rsidRPr="00B723CA">
              <w:rPr>
                <w:b/>
              </w:rPr>
              <w:t>8.320,00</w:t>
            </w:r>
          </w:p>
          <w:p w14:paraId="3E5B60DD" w14:textId="77777777" w:rsidR="00B723CA" w:rsidRDefault="00B723CA" w:rsidP="00B723CA">
            <w:pPr>
              <w:jc w:val="center"/>
            </w:pPr>
          </w:p>
        </w:tc>
      </w:tr>
      <w:tr w:rsidR="00B723CA" w14:paraId="17ABCEEB" w14:textId="77777777" w:rsidTr="008E7A5B"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22D17" w14:textId="77777777" w:rsidR="00B723CA" w:rsidRPr="00F748D9" w:rsidRDefault="00B723CA" w:rsidP="00B723CA">
            <w:pPr>
              <w:rPr>
                <w:sz w:val="20"/>
              </w:rPr>
            </w:pPr>
            <w:r w:rsidRPr="00F748D9">
              <w:rPr>
                <w:sz w:val="20"/>
              </w:rPr>
              <w:t> </w:t>
            </w:r>
            <w:r w:rsidRPr="00247E91">
              <w:rPr>
                <w:b/>
                <w:sz w:val="20"/>
              </w:rPr>
              <w:t>V – silvicultura ou pastagem natural:</w:t>
            </w:r>
            <w:r w:rsidRPr="00F748D9">
              <w:rPr>
                <w:sz w:val="20"/>
              </w:rPr>
              <w:t xml:space="preserve"> terra para pastagem natural, silvicultura ou reflorestamento, assim considerada a terra cuja possibilidade de manejo e melhoramento resume-se a práticas com baixo nível tecnológico e reduzida aplicação de capital e que, por essa razão, não possibilitam o uso indicado nos incisos anteriores; 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383F331" w14:textId="77777777" w:rsidR="00B723CA" w:rsidRPr="00B723CA" w:rsidRDefault="00B723CA" w:rsidP="00B723CA">
            <w:pPr>
              <w:jc w:val="center"/>
              <w:rPr>
                <w:b/>
              </w:rPr>
            </w:pPr>
          </w:p>
          <w:p w14:paraId="181565EA" w14:textId="77777777" w:rsidR="00B723CA" w:rsidRPr="00B723CA" w:rsidRDefault="00B723CA" w:rsidP="00B723CA">
            <w:pPr>
              <w:suppressAutoHyphens w:val="0"/>
              <w:spacing w:line="240" w:lineRule="auto"/>
              <w:jc w:val="center"/>
              <w:rPr>
                <w:b/>
              </w:rPr>
            </w:pPr>
            <w:r w:rsidRPr="00B723CA">
              <w:rPr>
                <w:b/>
              </w:rPr>
              <w:t xml:space="preserve">R$ </w:t>
            </w:r>
          </w:p>
          <w:p w14:paraId="07F37497" w14:textId="77777777" w:rsidR="00B723CA" w:rsidRPr="00B723CA" w:rsidRDefault="00B723CA" w:rsidP="00B723CA">
            <w:pPr>
              <w:suppressAutoHyphens w:val="0"/>
              <w:spacing w:line="240" w:lineRule="auto"/>
              <w:jc w:val="center"/>
              <w:rPr>
                <w:b/>
              </w:rPr>
            </w:pPr>
            <w:r w:rsidRPr="00B723CA">
              <w:rPr>
                <w:b/>
              </w:rPr>
              <w:t>7.000,00</w:t>
            </w:r>
          </w:p>
          <w:p w14:paraId="5528C21E" w14:textId="77777777" w:rsidR="00B723CA" w:rsidRDefault="00B723CA" w:rsidP="00B723CA">
            <w:pPr>
              <w:jc w:val="center"/>
            </w:pPr>
          </w:p>
        </w:tc>
      </w:tr>
      <w:tr w:rsidR="00B723CA" w14:paraId="434785C0" w14:textId="77777777" w:rsidTr="008E7A5B"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DD4EE" w14:textId="77777777" w:rsidR="00B723CA" w:rsidRPr="00247E91" w:rsidRDefault="00B723CA" w:rsidP="00B723CA">
            <w:pPr>
              <w:rPr>
                <w:rFonts w:ascii="Arial" w:hAnsi="Arial" w:cs="Arial"/>
                <w:sz w:val="20"/>
              </w:rPr>
            </w:pPr>
            <w:r w:rsidRPr="00247E91">
              <w:rPr>
                <w:b/>
                <w:sz w:val="20"/>
              </w:rPr>
              <w:t xml:space="preserve">VI – preservação da fauna ou flora: </w:t>
            </w:r>
            <w:r w:rsidRPr="00247E91">
              <w:rPr>
                <w:sz w:val="20"/>
              </w:rPr>
              <w:t>terra inaproveitável ou com restrição ambiental, terras com restrições físicas, sociais, ambientais ou jurídicas que impossibilitam o uso sustentável e, por isso, são indicadas para a preservação da flora e da fauna ou para outros usos não agrários.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1CC6946" w14:textId="77777777" w:rsidR="00B723CA" w:rsidRPr="00B723CA" w:rsidRDefault="00B723CA" w:rsidP="00B723C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39EF608C" w14:textId="77777777" w:rsidR="00B723CA" w:rsidRPr="00B723CA" w:rsidRDefault="00B723CA" w:rsidP="00B723CA">
            <w:pPr>
              <w:suppressAutoHyphens w:val="0"/>
              <w:spacing w:line="240" w:lineRule="auto"/>
              <w:jc w:val="center"/>
              <w:rPr>
                <w:b/>
              </w:rPr>
            </w:pPr>
            <w:r w:rsidRPr="00B723CA">
              <w:rPr>
                <w:b/>
              </w:rPr>
              <w:t xml:space="preserve">R$ </w:t>
            </w:r>
          </w:p>
          <w:p w14:paraId="2F57A497" w14:textId="77777777" w:rsidR="00B723CA" w:rsidRPr="00B723CA" w:rsidRDefault="00B723CA" w:rsidP="00B723CA">
            <w:pPr>
              <w:suppressAutoHyphens w:val="0"/>
              <w:spacing w:line="240" w:lineRule="auto"/>
              <w:jc w:val="center"/>
              <w:rPr>
                <w:b/>
              </w:rPr>
            </w:pPr>
            <w:r w:rsidRPr="00B723CA">
              <w:rPr>
                <w:b/>
              </w:rPr>
              <w:t>4.200,00</w:t>
            </w:r>
          </w:p>
          <w:p w14:paraId="50520481" w14:textId="77777777" w:rsidR="00B723CA" w:rsidRPr="00B723CA" w:rsidRDefault="00B723CA" w:rsidP="00B723C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317A7E2E" w14:textId="77777777" w:rsidR="00B723CA" w:rsidRDefault="00B723CA" w:rsidP="00B723C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29E2E4D4" w14:textId="77777777" w:rsidR="00E44D94" w:rsidRPr="001F66DB" w:rsidRDefault="00E44D94" w:rsidP="00E44D94">
      <w:pPr>
        <w:jc w:val="both"/>
        <w:rPr>
          <w:rFonts w:asciiTheme="minorHAnsi" w:hAnsiTheme="minorHAnsi" w:cs="Calibri"/>
          <w:color w:val="FF0000"/>
          <w:szCs w:val="24"/>
        </w:rPr>
      </w:pPr>
    </w:p>
    <w:p w14:paraId="3B99882D" w14:textId="3DDA5B9B" w:rsidR="00974E08" w:rsidRDefault="00E44D94" w:rsidP="00E44D94">
      <w:pPr>
        <w:jc w:val="center"/>
        <w:rPr>
          <w:rFonts w:asciiTheme="minorHAnsi" w:hAnsiTheme="minorHAnsi" w:cs="Calibri"/>
          <w:color w:val="FF0000"/>
          <w:szCs w:val="24"/>
        </w:rPr>
      </w:pPr>
      <w:r>
        <w:rPr>
          <w:rFonts w:asciiTheme="minorHAnsi" w:hAnsiTheme="minorHAnsi" w:cs="Calibri"/>
          <w:color w:val="FF0000"/>
          <w:szCs w:val="24"/>
        </w:rPr>
        <w:br w:type="column"/>
      </w:r>
      <w:r w:rsidR="00974E08" w:rsidRPr="006E246D">
        <w:rPr>
          <w:rFonts w:asciiTheme="minorHAnsi" w:hAnsiTheme="minorHAnsi" w:cs="Calibri"/>
          <w:b/>
          <w:color w:val="FF0000"/>
          <w:szCs w:val="24"/>
        </w:rPr>
        <w:t>ANEXO I</w:t>
      </w:r>
      <w:r w:rsidR="00974E08">
        <w:rPr>
          <w:rFonts w:asciiTheme="minorHAnsi" w:hAnsiTheme="minorHAnsi" w:cs="Calibri"/>
          <w:b/>
          <w:color w:val="FF0000"/>
          <w:szCs w:val="24"/>
        </w:rPr>
        <w:t>II</w:t>
      </w:r>
    </w:p>
    <w:p w14:paraId="171CFD9A" w14:textId="0C09F89F" w:rsidR="00E44D94" w:rsidRDefault="00E44D94" w:rsidP="00E44D94">
      <w:pPr>
        <w:jc w:val="center"/>
        <w:rPr>
          <w:rFonts w:asciiTheme="minorHAnsi" w:hAnsiTheme="minorHAnsi" w:cs="Calibri"/>
          <w:b/>
          <w:sz w:val="30"/>
          <w:szCs w:val="30"/>
        </w:rPr>
      </w:pPr>
      <w:r w:rsidRPr="009D05A1">
        <w:rPr>
          <w:rFonts w:asciiTheme="minorHAnsi" w:hAnsiTheme="minorHAnsi" w:cs="Calibri"/>
          <w:b/>
          <w:sz w:val="30"/>
          <w:szCs w:val="30"/>
        </w:rPr>
        <w:t xml:space="preserve">TABELA DE </w:t>
      </w:r>
      <w:proofErr w:type="gramStart"/>
      <w:r w:rsidRPr="009D05A1">
        <w:rPr>
          <w:rFonts w:asciiTheme="minorHAnsi" w:hAnsiTheme="minorHAnsi" w:cs="Calibri"/>
          <w:b/>
          <w:sz w:val="30"/>
          <w:szCs w:val="30"/>
        </w:rPr>
        <w:t>VALORES  DO</w:t>
      </w:r>
      <w:proofErr w:type="gramEnd"/>
      <w:r w:rsidRPr="009D05A1">
        <w:rPr>
          <w:rFonts w:asciiTheme="minorHAnsi" w:hAnsiTheme="minorHAnsi" w:cs="Calibri"/>
          <w:b/>
          <w:sz w:val="30"/>
          <w:szCs w:val="30"/>
        </w:rPr>
        <w:t xml:space="preserve">  VALOR DA TERRA NUA</w:t>
      </w:r>
      <w:r>
        <w:rPr>
          <w:rFonts w:asciiTheme="minorHAnsi" w:hAnsiTheme="minorHAnsi" w:cs="Calibri"/>
          <w:b/>
          <w:sz w:val="30"/>
          <w:szCs w:val="30"/>
        </w:rPr>
        <w:t xml:space="preserve"> </w:t>
      </w:r>
      <w:r w:rsidRPr="009D05A1">
        <w:rPr>
          <w:rFonts w:asciiTheme="minorHAnsi" w:hAnsiTheme="minorHAnsi" w:cs="Calibri"/>
          <w:b/>
          <w:sz w:val="30"/>
          <w:szCs w:val="30"/>
        </w:rPr>
        <w:t xml:space="preserve">- VTN </w:t>
      </w:r>
    </w:p>
    <w:p w14:paraId="4E39B6B7" w14:textId="12CA10E7" w:rsidR="00E44D94" w:rsidRPr="009D05A1" w:rsidRDefault="00E44D94" w:rsidP="00E44D94">
      <w:pPr>
        <w:jc w:val="center"/>
        <w:rPr>
          <w:rFonts w:asciiTheme="minorHAnsi" w:hAnsiTheme="minorHAnsi" w:cs="Calibri"/>
          <w:b/>
          <w:sz w:val="30"/>
          <w:szCs w:val="30"/>
        </w:rPr>
      </w:pPr>
      <w:r>
        <w:rPr>
          <w:rFonts w:asciiTheme="minorHAnsi" w:hAnsiTheme="minorHAnsi" w:cs="Calibri"/>
          <w:b/>
          <w:sz w:val="30"/>
          <w:szCs w:val="30"/>
        </w:rPr>
        <w:t xml:space="preserve">MUNICÍPIO </w:t>
      </w:r>
      <w:proofErr w:type="gramStart"/>
      <w:r>
        <w:rPr>
          <w:rFonts w:asciiTheme="minorHAnsi" w:hAnsiTheme="minorHAnsi" w:cs="Calibri"/>
          <w:b/>
          <w:sz w:val="30"/>
          <w:szCs w:val="30"/>
        </w:rPr>
        <w:t xml:space="preserve">DE  </w:t>
      </w:r>
      <w:r w:rsidR="00B723CA">
        <w:rPr>
          <w:rFonts w:asciiTheme="minorHAnsi" w:hAnsiTheme="minorHAnsi" w:cs="Calibri"/>
          <w:b/>
          <w:sz w:val="30"/>
          <w:szCs w:val="30"/>
        </w:rPr>
        <w:t>SÃO</w:t>
      </w:r>
      <w:proofErr w:type="gramEnd"/>
      <w:r w:rsidR="00B723CA">
        <w:rPr>
          <w:rFonts w:asciiTheme="minorHAnsi" w:hAnsiTheme="minorHAnsi" w:cs="Calibri"/>
          <w:b/>
          <w:sz w:val="30"/>
          <w:szCs w:val="30"/>
        </w:rPr>
        <w:t xml:space="preserve"> CRISTÓVÃODO SUL - </w:t>
      </w:r>
      <w:r>
        <w:rPr>
          <w:rFonts w:asciiTheme="minorHAnsi" w:hAnsiTheme="minorHAnsi" w:cs="Calibri"/>
          <w:b/>
          <w:sz w:val="30"/>
          <w:szCs w:val="30"/>
        </w:rPr>
        <w:t>SC</w:t>
      </w:r>
    </w:p>
    <w:p w14:paraId="1723718C" w14:textId="77777777" w:rsidR="00E44D94" w:rsidRDefault="00E44D94" w:rsidP="00E44D94">
      <w:pPr>
        <w:jc w:val="center"/>
        <w:rPr>
          <w:b/>
          <w:sz w:val="12"/>
          <w:szCs w:val="12"/>
        </w:rPr>
      </w:pPr>
    </w:p>
    <w:p w14:paraId="45C7C899" w14:textId="77777777" w:rsidR="00E44D94" w:rsidRDefault="00E44D94" w:rsidP="00E44D94">
      <w:pPr>
        <w:jc w:val="center"/>
      </w:pPr>
    </w:p>
    <w:p w14:paraId="1C676D07" w14:textId="77777777" w:rsidR="00E44D94" w:rsidRDefault="00E44D94" w:rsidP="00E44D94">
      <w:pPr>
        <w:jc w:val="both"/>
        <w:rPr>
          <w:sz w:val="20"/>
        </w:rPr>
      </w:pPr>
      <w:r w:rsidRPr="00F748D9">
        <w:rPr>
          <w:sz w:val="20"/>
        </w:rPr>
        <w:t>Art. 6º A partir dos resultados obtidos em cada levantamento, os entes previstos no art. 3º deverão informar o VTN por hectare, segundo as seguintes aptidões agrícolas:</w:t>
      </w:r>
    </w:p>
    <w:p w14:paraId="46CE580B" w14:textId="77777777" w:rsidR="00E44D94" w:rsidRPr="00F748D9" w:rsidRDefault="00E44D94" w:rsidP="00E44D94">
      <w:pPr>
        <w:jc w:val="both"/>
        <w:rPr>
          <w:sz w:val="20"/>
        </w:rPr>
      </w:pPr>
    </w:p>
    <w:p w14:paraId="7514882B" w14:textId="77777777" w:rsidR="00E44D94" w:rsidRDefault="00E44D94" w:rsidP="00E44D94"/>
    <w:tbl>
      <w:tblPr>
        <w:tblW w:w="96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8"/>
        <w:gridCol w:w="2274"/>
      </w:tblGrid>
      <w:tr w:rsidR="00E44D94" w:rsidRPr="00F748D9" w14:paraId="0CF8A4DA" w14:textId="77777777" w:rsidTr="008E7A5B">
        <w:tc>
          <w:tcPr>
            <w:tcW w:w="73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8C239" w14:textId="77777777" w:rsidR="00E44D94" w:rsidRPr="00F748D9" w:rsidRDefault="00E44D94" w:rsidP="008E7A5B">
            <w:pPr>
              <w:jc w:val="center"/>
              <w:rPr>
                <w:b/>
              </w:rPr>
            </w:pPr>
            <w:r w:rsidRPr="00F748D9">
              <w:rPr>
                <w:b/>
              </w:rPr>
              <w:t>QUALIFICAÇÃODOPERFIL DA TERRA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DFFCE0F" w14:textId="77777777" w:rsidR="00E44D94" w:rsidRPr="00F748D9" w:rsidRDefault="00E44D94" w:rsidP="008E7A5B">
            <w:pPr>
              <w:suppressAutoHyphens w:val="0"/>
              <w:spacing w:line="240" w:lineRule="auto"/>
              <w:jc w:val="center"/>
              <w:rPr>
                <w:b/>
              </w:rPr>
            </w:pPr>
            <w:r w:rsidRPr="00F748D9">
              <w:rPr>
                <w:b/>
              </w:rPr>
              <w:t>VALOR</w:t>
            </w:r>
            <w:r>
              <w:rPr>
                <w:b/>
              </w:rPr>
              <w:t xml:space="preserve"> (Ha)</w:t>
            </w:r>
          </w:p>
          <w:p w14:paraId="39910EFC" w14:textId="77777777" w:rsidR="00E44D94" w:rsidRPr="00F748D9" w:rsidRDefault="00E44D94" w:rsidP="008E7A5B">
            <w:pPr>
              <w:jc w:val="center"/>
              <w:rPr>
                <w:b/>
              </w:rPr>
            </w:pPr>
          </w:p>
        </w:tc>
      </w:tr>
      <w:tr w:rsidR="00B723CA" w14:paraId="54516672" w14:textId="77777777" w:rsidTr="008E7A5B">
        <w:tc>
          <w:tcPr>
            <w:tcW w:w="73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907BA" w14:textId="77777777" w:rsidR="00B723CA" w:rsidRPr="00F748D9" w:rsidRDefault="00B723CA" w:rsidP="00B723CA">
            <w:pPr>
              <w:rPr>
                <w:sz w:val="20"/>
              </w:rPr>
            </w:pPr>
            <w:r w:rsidRPr="00F748D9">
              <w:rPr>
                <w:sz w:val="20"/>
              </w:rPr>
              <w:t> </w:t>
            </w:r>
            <w:r w:rsidRPr="00247E91">
              <w:rPr>
                <w:b/>
                <w:sz w:val="20"/>
              </w:rPr>
              <w:t>I – lavoura – aptidão boa:</w:t>
            </w:r>
            <w:r w:rsidRPr="00F748D9">
              <w:rPr>
                <w:sz w:val="20"/>
              </w:rPr>
              <w:t xml:space="preserve"> terra que suporta manejo intensivo do solo, apta a cultura temporária ou permanente, mecanizada ou mecanizável, com boa declividade e solos de boa ou média profundidade, bem drenados, irrigada ou irrigável ou, ainda, com condições específicas que permitam a prática da atividade agrícola com produtividade alta ou média; 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0F925A6" w14:textId="77777777" w:rsidR="00B723CA" w:rsidRPr="00B723CA" w:rsidRDefault="00B723CA" w:rsidP="00B723CA">
            <w:pPr>
              <w:suppressAutoHyphens w:val="0"/>
              <w:spacing w:line="240" w:lineRule="auto"/>
              <w:jc w:val="center"/>
              <w:rPr>
                <w:b/>
              </w:rPr>
            </w:pPr>
          </w:p>
          <w:p w14:paraId="112612B8" w14:textId="77777777" w:rsidR="00B723CA" w:rsidRPr="00B723CA" w:rsidRDefault="00B723CA" w:rsidP="00B723CA">
            <w:pPr>
              <w:suppressAutoHyphens w:val="0"/>
              <w:spacing w:line="240" w:lineRule="auto"/>
              <w:jc w:val="center"/>
              <w:rPr>
                <w:b/>
              </w:rPr>
            </w:pPr>
            <w:r w:rsidRPr="00B723CA">
              <w:rPr>
                <w:b/>
              </w:rPr>
              <w:t xml:space="preserve">R$ </w:t>
            </w:r>
          </w:p>
          <w:p w14:paraId="7CA8E645" w14:textId="0CBD5EF5" w:rsidR="00B723CA" w:rsidRPr="00B723CA" w:rsidRDefault="00B723CA" w:rsidP="00B723CA">
            <w:pPr>
              <w:suppressAutoHyphens w:val="0"/>
              <w:spacing w:line="240" w:lineRule="auto"/>
              <w:jc w:val="center"/>
              <w:rPr>
                <w:b/>
              </w:rPr>
            </w:pPr>
            <w:r w:rsidRPr="00B723CA">
              <w:rPr>
                <w:b/>
              </w:rPr>
              <w:t>1</w:t>
            </w:r>
            <w:r>
              <w:rPr>
                <w:b/>
              </w:rPr>
              <w:t>4</w:t>
            </w:r>
            <w:r w:rsidRPr="00B723CA">
              <w:rPr>
                <w:b/>
              </w:rPr>
              <w:t>.</w:t>
            </w:r>
            <w:r w:rsidR="0064219E">
              <w:rPr>
                <w:b/>
              </w:rPr>
              <w:t>5</w:t>
            </w:r>
            <w:r w:rsidRPr="00B723CA">
              <w:rPr>
                <w:b/>
              </w:rPr>
              <w:t>20,00</w:t>
            </w:r>
          </w:p>
          <w:p w14:paraId="7696E591" w14:textId="77777777" w:rsidR="00B723CA" w:rsidRPr="00B723CA" w:rsidRDefault="00B723CA" w:rsidP="00B723CA">
            <w:pPr>
              <w:suppressAutoHyphens w:val="0"/>
              <w:spacing w:line="240" w:lineRule="auto"/>
              <w:jc w:val="center"/>
              <w:rPr>
                <w:b/>
              </w:rPr>
            </w:pPr>
          </w:p>
          <w:p w14:paraId="52925EF3" w14:textId="77777777" w:rsidR="00B723CA" w:rsidRDefault="00B723CA" w:rsidP="00B723CA">
            <w:pPr>
              <w:jc w:val="center"/>
            </w:pPr>
          </w:p>
        </w:tc>
      </w:tr>
      <w:tr w:rsidR="00B723CA" w14:paraId="53CA6440" w14:textId="77777777" w:rsidTr="008E7A5B"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3F8E8" w14:textId="77777777" w:rsidR="00B723CA" w:rsidRPr="00F748D9" w:rsidRDefault="00B723CA" w:rsidP="00B723CA">
            <w:pPr>
              <w:rPr>
                <w:sz w:val="20"/>
              </w:rPr>
            </w:pPr>
            <w:r w:rsidRPr="00247E91">
              <w:rPr>
                <w:b/>
                <w:sz w:val="20"/>
              </w:rPr>
              <w:t>II – lavoura – aptidão regular:</w:t>
            </w:r>
            <w:r w:rsidRPr="00F748D9">
              <w:rPr>
                <w:sz w:val="20"/>
              </w:rPr>
              <w:t xml:space="preserve"> terra apta a cultura temporária ou permanente que possui limitações de uso, que não comporte manejo intensivo do solo, que não seja apta à mecanização, ou seja, com condições e restrições relacionadas a fatores que diminuam a produtividade, tais como erosão, drenagem, clima, solos rasos e relevo; 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5F1D94C" w14:textId="77777777" w:rsidR="00B723CA" w:rsidRPr="00B723CA" w:rsidRDefault="00B723CA" w:rsidP="00B723CA">
            <w:pPr>
              <w:suppressAutoHyphens w:val="0"/>
              <w:spacing w:line="240" w:lineRule="auto"/>
              <w:jc w:val="center"/>
              <w:rPr>
                <w:b/>
              </w:rPr>
            </w:pPr>
          </w:p>
          <w:p w14:paraId="7A2A088E" w14:textId="77777777" w:rsidR="00B723CA" w:rsidRPr="00B723CA" w:rsidRDefault="00B723CA" w:rsidP="00B723CA">
            <w:pPr>
              <w:suppressAutoHyphens w:val="0"/>
              <w:spacing w:line="240" w:lineRule="auto"/>
              <w:jc w:val="center"/>
              <w:rPr>
                <w:b/>
              </w:rPr>
            </w:pPr>
            <w:r w:rsidRPr="00B723CA">
              <w:rPr>
                <w:b/>
              </w:rPr>
              <w:t xml:space="preserve">R$ </w:t>
            </w:r>
          </w:p>
          <w:p w14:paraId="39972885" w14:textId="0BD42938" w:rsidR="00B723CA" w:rsidRPr="00B723CA" w:rsidRDefault="00B723CA" w:rsidP="00B723CA">
            <w:pPr>
              <w:suppressAutoHyphens w:val="0"/>
              <w:spacing w:line="240" w:lineRule="auto"/>
              <w:jc w:val="center"/>
              <w:rPr>
                <w:b/>
              </w:rPr>
            </w:pPr>
            <w:r w:rsidRPr="00B723CA">
              <w:rPr>
                <w:b/>
              </w:rPr>
              <w:t>1</w:t>
            </w:r>
            <w:r w:rsidR="00811662">
              <w:rPr>
                <w:b/>
              </w:rPr>
              <w:t>1</w:t>
            </w:r>
            <w:r w:rsidRPr="00B723CA">
              <w:rPr>
                <w:b/>
              </w:rPr>
              <w:t>.</w:t>
            </w:r>
            <w:r w:rsidRPr="00B723CA">
              <w:rPr>
                <w:b/>
              </w:rPr>
              <w:t>158</w:t>
            </w:r>
            <w:r w:rsidRPr="00B723CA">
              <w:rPr>
                <w:b/>
              </w:rPr>
              <w:t>,00</w:t>
            </w:r>
          </w:p>
          <w:p w14:paraId="4C00BFC9" w14:textId="77777777" w:rsidR="00B723CA" w:rsidRDefault="00B723CA" w:rsidP="00B723CA">
            <w:pPr>
              <w:jc w:val="center"/>
            </w:pPr>
          </w:p>
        </w:tc>
      </w:tr>
      <w:tr w:rsidR="00B723CA" w14:paraId="089BFD9C" w14:textId="77777777" w:rsidTr="008E7A5B"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4CA1D" w14:textId="77777777" w:rsidR="00B723CA" w:rsidRPr="00F748D9" w:rsidRDefault="00B723CA" w:rsidP="00B723CA">
            <w:pPr>
              <w:rPr>
                <w:sz w:val="20"/>
              </w:rPr>
            </w:pPr>
            <w:r w:rsidRPr="00247E91">
              <w:rPr>
                <w:b/>
                <w:sz w:val="20"/>
              </w:rPr>
              <w:t>III – lavoura – aptidão restrita:</w:t>
            </w:r>
            <w:r w:rsidRPr="00F748D9">
              <w:rPr>
                <w:sz w:val="20"/>
              </w:rPr>
              <w:t xml:space="preserve"> terras que apresentam limitações fortes para a produção sustentada de um determinado tipo de utilização, observando as condições do manejo considerado. Essas limitações reduzem a produtividade ou os benefícios, ou aumentam os insumos necessários, de tal maneira que os custos só seriam justificados marginalmente;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6FA56BF" w14:textId="77777777" w:rsidR="00B723CA" w:rsidRPr="00B723CA" w:rsidRDefault="00B723CA" w:rsidP="00B723CA">
            <w:pPr>
              <w:jc w:val="center"/>
              <w:rPr>
                <w:b/>
              </w:rPr>
            </w:pPr>
          </w:p>
          <w:p w14:paraId="7CDED4D2" w14:textId="77777777" w:rsidR="00B723CA" w:rsidRPr="00B723CA" w:rsidRDefault="00B723CA" w:rsidP="00B723CA">
            <w:pPr>
              <w:suppressAutoHyphens w:val="0"/>
              <w:spacing w:line="240" w:lineRule="auto"/>
              <w:jc w:val="center"/>
              <w:rPr>
                <w:b/>
              </w:rPr>
            </w:pPr>
            <w:r w:rsidRPr="00B723CA">
              <w:rPr>
                <w:b/>
              </w:rPr>
              <w:t xml:space="preserve">R$ </w:t>
            </w:r>
          </w:p>
          <w:p w14:paraId="0B976AD0" w14:textId="77777777" w:rsidR="00B723CA" w:rsidRPr="00B723CA" w:rsidRDefault="00B723CA" w:rsidP="00B723CA">
            <w:pPr>
              <w:suppressAutoHyphens w:val="0"/>
              <w:spacing w:line="240" w:lineRule="auto"/>
              <w:jc w:val="center"/>
              <w:rPr>
                <w:b/>
              </w:rPr>
            </w:pPr>
            <w:r w:rsidRPr="00B723CA">
              <w:rPr>
                <w:b/>
              </w:rPr>
              <w:t>9.950,00</w:t>
            </w:r>
          </w:p>
          <w:p w14:paraId="197A6C5D" w14:textId="77777777" w:rsidR="00B723CA" w:rsidRDefault="00B723CA" w:rsidP="00B723CA">
            <w:pPr>
              <w:jc w:val="center"/>
            </w:pPr>
          </w:p>
        </w:tc>
      </w:tr>
      <w:tr w:rsidR="00B723CA" w14:paraId="2798D208" w14:textId="77777777" w:rsidTr="008E7A5B"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D0AA2" w14:textId="77777777" w:rsidR="00B723CA" w:rsidRPr="00F748D9" w:rsidRDefault="00B723CA" w:rsidP="00B723CA">
            <w:pPr>
              <w:rPr>
                <w:sz w:val="20"/>
              </w:rPr>
            </w:pPr>
            <w:r w:rsidRPr="00F748D9">
              <w:rPr>
                <w:sz w:val="20"/>
              </w:rPr>
              <w:t> </w:t>
            </w:r>
            <w:r w:rsidRPr="00247E91">
              <w:rPr>
                <w:b/>
                <w:sz w:val="20"/>
              </w:rPr>
              <w:t>IV – pastagem plantada:</w:t>
            </w:r>
            <w:r w:rsidRPr="00F748D9">
              <w:rPr>
                <w:sz w:val="20"/>
              </w:rPr>
              <w:t xml:space="preserve"> terra para pastagem plantada ou melhorada, assim considerada a terra imprópria a exploração de lavouras temporárias ou permanentes por possuírem limitações fortes à produção vegetal sustentável, mas que podem ser utilizadas sob forma de pastagem mediante manejo e melhoramento;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AE95E0A" w14:textId="77777777" w:rsidR="00B723CA" w:rsidRPr="00B723CA" w:rsidRDefault="00B723CA" w:rsidP="00B723CA">
            <w:pPr>
              <w:jc w:val="center"/>
              <w:rPr>
                <w:b/>
              </w:rPr>
            </w:pPr>
          </w:p>
          <w:p w14:paraId="75C9937A" w14:textId="77777777" w:rsidR="00B723CA" w:rsidRPr="00B723CA" w:rsidRDefault="00B723CA" w:rsidP="00B723CA">
            <w:pPr>
              <w:suppressAutoHyphens w:val="0"/>
              <w:spacing w:line="240" w:lineRule="auto"/>
              <w:jc w:val="center"/>
              <w:rPr>
                <w:b/>
              </w:rPr>
            </w:pPr>
            <w:r w:rsidRPr="00B723CA">
              <w:rPr>
                <w:b/>
              </w:rPr>
              <w:t xml:space="preserve">R$ </w:t>
            </w:r>
          </w:p>
          <w:p w14:paraId="512B9419" w14:textId="77777777" w:rsidR="00B723CA" w:rsidRPr="00B723CA" w:rsidRDefault="00B723CA" w:rsidP="00B723CA">
            <w:pPr>
              <w:suppressAutoHyphens w:val="0"/>
              <w:spacing w:line="240" w:lineRule="auto"/>
              <w:jc w:val="center"/>
              <w:rPr>
                <w:b/>
              </w:rPr>
            </w:pPr>
            <w:r w:rsidRPr="00B723CA">
              <w:rPr>
                <w:b/>
              </w:rPr>
              <w:t>8.320,00</w:t>
            </w:r>
          </w:p>
          <w:p w14:paraId="036DD534" w14:textId="77777777" w:rsidR="00B723CA" w:rsidRDefault="00B723CA" w:rsidP="00B723CA">
            <w:pPr>
              <w:jc w:val="center"/>
            </w:pPr>
          </w:p>
        </w:tc>
      </w:tr>
      <w:tr w:rsidR="00B723CA" w14:paraId="42154458" w14:textId="77777777" w:rsidTr="008E7A5B"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E41D7" w14:textId="77777777" w:rsidR="00B723CA" w:rsidRPr="00F748D9" w:rsidRDefault="00B723CA" w:rsidP="00B723CA">
            <w:pPr>
              <w:rPr>
                <w:sz w:val="20"/>
              </w:rPr>
            </w:pPr>
            <w:r w:rsidRPr="00F748D9">
              <w:rPr>
                <w:sz w:val="20"/>
              </w:rPr>
              <w:t> </w:t>
            </w:r>
            <w:r w:rsidRPr="00247E91">
              <w:rPr>
                <w:b/>
                <w:sz w:val="20"/>
              </w:rPr>
              <w:t>V – silvicultura ou pastagem natural:</w:t>
            </w:r>
            <w:r w:rsidRPr="00F748D9">
              <w:rPr>
                <w:sz w:val="20"/>
              </w:rPr>
              <w:t xml:space="preserve"> terra para pastagem natural, silvicultura ou reflorestamento, assim considerada a terra cuja possibilidade de manejo e melhoramento resume-se a práticas com baixo nível tecnológico e reduzida aplicação de capital e que, por essa razão, não possibilitam o uso indicado nos incisos anteriores; 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FDD68C3" w14:textId="77777777" w:rsidR="00B723CA" w:rsidRPr="00B723CA" w:rsidRDefault="00B723CA" w:rsidP="00B723CA">
            <w:pPr>
              <w:jc w:val="center"/>
              <w:rPr>
                <w:b/>
              </w:rPr>
            </w:pPr>
          </w:p>
          <w:p w14:paraId="3C08C6F9" w14:textId="77777777" w:rsidR="00B723CA" w:rsidRPr="00B723CA" w:rsidRDefault="00B723CA" w:rsidP="00B723CA">
            <w:pPr>
              <w:suppressAutoHyphens w:val="0"/>
              <w:spacing w:line="240" w:lineRule="auto"/>
              <w:jc w:val="center"/>
              <w:rPr>
                <w:b/>
              </w:rPr>
            </w:pPr>
            <w:r w:rsidRPr="00B723CA">
              <w:rPr>
                <w:b/>
              </w:rPr>
              <w:t xml:space="preserve">R$ </w:t>
            </w:r>
          </w:p>
          <w:p w14:paraId="37C618E5" w14:textId="532AC8B7" w:rsidR="00B723CA" w:rsidRPr="00B723CA" w:rsidRDefault="00811662" w:rsidP="00B723CA">
            <w:pPr>
              <w:suppressAutoHyphens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B723CA" w:rsidRPr="00B723CA">
              <w:rPr>
                <w:b/>
              </w:rPr>
              <w:t>.</w:t>
            </w:r>
            <w:r>
              <w:rPr>
                <w:b/>
              </w:rPr>
              <w:t>5</w:t>
            </w:r>
            <w:r w:rsidR="00B723CA" w:rsidRPr="00B723CA">
              <w:rPr>
                <w:b/>
              </w:rPr>
              <w:t>00,00</w:t>
            </w:r>
          </w:p>
          <w:p w14:paraId="19F0B325" w14:textId="77777777" w:rsidR="00B723CA" w:rsidRDefault="00B723CA" w:rsidP="00B723CA">
            <w:pPr>
              <w:jc w:val="center"/>
            </w:pPr>
          </w:p>
        </w:tc>
      </w:tr>
      <w:tr w:rsidR="00B723CA" w14:paraId="6ABCC687" w14:textId="77777777" w:rsidTr="008E7A5B"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BBCC2" w14:textId="77777777" w:rsidR="00B723CA" w:rsidRPr="00247E91" w:rsidRDefault="00B723CA" w:rsidP="00B723CA">
            <w:pPr>
              <w:rPr>
                <w:rFonts w:ascii="Arial" w:hAnsi="Arial" w:cs="Arial"/>
                <w:sz w:val="20"/>
              </w:rPr>
            </w:pPr>
            <w:r w:rsidRPr="00247E91">
              <w:rPr>
                <w:b/>
                <w:sz w:val="20"/>
              </w:rPr>
              <w:t xml:space="preserve">VI – preservação da fauna ou flora: </w:t>
            </w:r>
            <w:r w:rsidRPr="00247E91">
              <w:rPr>
                <w:sz w:val="20"/>
              </w:rPr>
              <w:t>terra inaproveitável ou com restrição ambiental, terras com restrições físicas, sociais, ambientais ou jurídicas que impossibilitam o uso sustentável e, por isso, são indicadas para a preservação da flora e da fauna ou para outros usos não agrários.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5B5EC3F" w14:textId="77777777" w:rsidR="00B723CA" w:rsidRPr="00B723CA" w:rsidRDefault="00B723CA" w:rsidP="00B723C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6F350BAB" w14:textId="77777777" w:rsidR="00B723CA" w:rsidRPr="00B723CA" w:rsidRDefault="00B723CA" w:rsidP="00B723CA">
            <w:pPr>
              <w:suppressAutoHyphens w:val="0"/>
              <w:spacing w:line="240" w:lineRule="auto"/>
              <w:jc w:val="center"/>
              <w:rPr>
                <w:b/>
              </w:rPr>
            </w:pPr>
            <w:r w:rsidRPr="00B723CA">
              <w:rPr>
                <w:b/>
              </w:rPr>
              <w:t xml:space="preserve">R$ </w:t>
            </w:r>
          </w:p>
          <w:p w14:paraId="610D96B4" w14:textId="77777777" w:rsidR="00B723CA" w:rsidRPr="00B723CA" w:rsidRDefault="00B723CA" w:rsidP="00B723CA">
            <w:pPr>
              <w:suppressAutoHyphens w:val="0"/>
              <w:spacing w:line="240" w:lineRule="auto"/>
              <w:jc w:val="center"/>
              <w:rPr>
                <w:b/>
              </w:rPr>
            </w:pPr>
            <w:r w:rsidRPr="00B723CA">
              <w:rPr>
                <w:b/>
              </w:rPr>
              <w:t>4.200,00</w:t>
            </w:r>
          </w:p>
          <w:p w14:paraId="615B73B2" w14:textId="77777777" w:rsidR="00B723CA" w:rsidRPr="00B723CA" w:rsidRDefault="00B723CA" w:rsidP="00B723C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528245CE" w14:textId="77777777" w:rsidR="00B723CA" w:rsidRDefault="00B723CA" w:rsidP="00B723C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671908F3" w14:textId="77777777" w:rsidR="00E44D94" w:rsidRPr="001F66DB" w:rsidRDefault="00E44D94" w:rsidP="00E44D94">
      <w:pPr>
        <w:jc w:val="both"/>
        <w:rPr>
          <w:rFonts w:asciiTheme="minorHAnsi" w:hAnsiTheme="minorHAnsi" w:cs="Calibri"/>
          <w:color w:val="FF0000"/>
          <w:szCs w:val="24"/>
        </w:rPr>
      </w:pPr>
    </w:p>
    <w:p w14:paraId="7CF9180E" w14:textId="42B9FD26" w:rsidR="00974E08" w:rsidRDefault="00E44D94" w:rsidP="00E44D94">
      <w:pPr>
        <w:jc w:val="center"/>
        <w:rPr>
          <w:rFonts w:asciiTheme="minorHAnsi" w:hAnsiTheme="minorHAnsi" w:cs="Calibri"/>
          <w:color w:val="FF0000"/>
          <w:szCs w:val="24"/>
        </w:rPr>
      </w:pPr>
      <w:r>
        <w:rPr>
          <w:rFonts w:asciiTheme="minorHAnsi" w:hAnsiTheme="minorHAnsi" w:cs="Calibri"/>
          <w:color w:val="FF0000"/>
          <w:szCs w:val="24"/>
        </w:rPr>
        <w:br w:type="column"/>
      </w:r>
      <w:r w:rsidR="00974E08" w:rsidRPr="006E246D">
        <w:rPr>
          <w:rFonts w:asciiTheme="minorHAnsi" w:hAnsiTheme="minorHAnsi" w:cs="Calibri"/>
          <w:b/>
          <w:color w:val="FF0000"/>
          <w:szCs w:val="24"/>
        </w:rPr>
        <w:t>ANEXO I</w:t>
      </w:r>
      <w:r w:rsidR="00974E08">
        <w:rPr>
          <w:rFonts w:asciiTheme="minorHAnsi" w:hAnsiTheme="minorHAnsi" w:cs="Calibri"/>
          <w:b/>
          <w:color w:val="FF0000"/>
          <w:szCs w:val="24"/>
        </w:rPr>
        <w:t>V</w:t>
      </w:r>
    </w:p>
    <w:p w14:paraId="347E2B77" w14:textId="7B1CCD9D" w:rsidR="00E44D94" w:rsidRDefault="00E44D94" w:rsidP="00E44D94">
      <w:pPr>
        <w:jc w:val="center"/>
        <w:rPr>
          <w:rFonts w:asciiTheme="minorHAnsi" w:hAnsiTheme="minorHAnsi" w:cs="Calibri"/>
          <w:b/>
          <w:sz w:val="30"/>
          <w:szCs w:val="30"/>
        </w:rPr>
      </w:pPr>
      <w:r w:rsidRPr="009D05A1">
        <w:rPr>
          <w:rFonts w:asciiTheme="minorHAnsi" w:hAnsiTheme="minorHAnsi" w:cs="Calibri"/>
          <w:b/>
          <w:sz w:val="30"/>
          <w:szCs w:val="30"/>
        </w:rPr>
        <w:t xml:space="preserve">TABELA DE </w:t>
      </w:r>
      <w:proofErr w:type="gramStart"/>
      <w:r w:rsidRPr="009D05A1">
        <w:rPr>
          <w:rFonts w:asciiTheme="minorHAnsi" w:hAnsiTheme="minorHAnsi" w:cs="Calibri"/>
          <w:b/>
          <w:sz w:val="30"/>
          <w:szCs w:val="30"/>
        </w:rPr>
        <w:t>VALORES  DO</w:t>
      </w:r>
      <w:proofErr w:type="gramEnd"/>
      <w:r w:rsidRPr="009D05A1">
        <w:rPr>
          <w:rFonts w:asciiTheme="minorHAnsi" w:hAnsiTheme="minorHAnsi" w:cs="Calibri"/>
          <w:b/>
          <w:sz w:val="30"/>
          <w:szCs w:val="30"/>
        </w:rPr>
        <w:t xml:space="preserve">  VALOR DA TERRA NUA</w:t>
      </w:r>
      <w:r>
        <w:rPr>
          <w:rFonts w:asciiTheme="minorHAnsi" w:hAnsiTheme="minorHAnsi" w:cs="Calibri"/>
          <w:b/>
          <w:sz w:val="30"/>
          <w:szCs w:val="30"/>
        </w:rPr>
        <w:t xml:space="preserve"> </w:t>
      </w:r>
      <w:r w:rsidRPr="009D05A1">
        <w:rPr>
          <w:rFonts w:asciiTheme="minorHAnsi" w:hAnsiTheme="minorHAnsi" w:cs="Calibri"/>
          <w:b/>
          <w:sz w:val="30"/>
          <w:szCs w:val="30"/>
        </w:rPr>
        <w:t xml:space="preserve">- VTN </w:t>
      </w:r>
    </w:p>
    <w:p w14:paraId="67563A70" w14:textId="3EFB2F0B" w:rsidR="00E44D94" w:rsidRPr="009D05A1" w:rsidRDefault="00E44D94" w:rsidP="00E44D94">
      <w:pPr>
        <w:jc w:val="center"/>
        <w:rPr>
          <w:rFonts w:asciiTheme="minorHAnsi" w:hAnsiTheme="minorHAnsi" w:cs="Calibri"/>
          <w:b/>
          <w:sz w:val="30"/>
          <w:szCs w:val="30"/>
        </w:rPr>
      </w:pPr>
      <w:r>
        <w:rPr>
          <w:rFonts w:asciiTheme="minorHAnsi" w:hAnsiTheme="minorHAnsi" w:cs="Calibri"/>
          <w:b/>
          <w:sz w:val="30"/>
          <w:szCs w:val="30"/>
        </w:rPr>
        <w:t xml:space="preserve">MUNICÍPIO DE </w:t>
      </w:r>
      <w:r w:rsidR="003D1561">
        <w:rPr>
          <w:rFonts w:asciiTheme="minorHAnsi" w:hAnsiTheme="minorHAnsi" w:cs="Calibri"/>
          <w:b/>
          <w:sz w:val="30"/>
          <w:szCs w:val="30"/>
        </w:rPr>
        <w:t xml:space="preserve">PONTE ALTA DO NORTE - </w:t>
      </w:r>
      <w:r>
        <w:rPr>
          <w:rFonts w:asciiTheme="minorHAnsi" w:hAnsiTheme="minorHAnsi" w:cs="Calibri"/>
          <w:b/>
          <w:sz w:val="30"/>
          <w:szCs w:val="30"/>
        </w:rPr>
        <w:t xml:space="preserve"> SC</w:t>
      </w:r>
    </w:p>
    <w:p w14:paraId="720CBC17" w14:textId="77777777" w:rsidR="00E44D94" w:rsidRDefault="00E44D94" w:rsidP="00E44D94">
      <w:pPr>
        <w:jc w:val="center"/>
        <w:rPr>
          <w:b/>
          <w:sz w:val="12"/>
          <w:szCs w:val="12"/>
        </w:rPr>
      </w:pPr>
    </w:p>
    <w:p w14:paraId="6D98C3A7" w14:textId="77777777" w:rsidR="00E44D94" w:rsidRDefault="00E44D94" w:rsidP="00E44D94">
      <w:pPr>
        <w:jc w:val="center"/>
      </w:pPr>
    </w:p>
    <w:p w14:paraId="1896BCE8" w14:textId="77777777" w:rsidR="00E44D94" w:rsidRDefault="00E44D94" w:rsidP="00E44D94">
      <w:pPr>
        <w:jc w:val="both"/>
        <w:rPr>
          <w:sz w:val="20"/>
        </w:rPr>
      </w:pPr>
      <w:bookmarkStart w:id="0" w:name="_GoBack"/>
      <w:bookmarkEnd w:id="0"/>
      <w:r w:rsidRPr="00F748D9">
        <w:rPr>
          <w:sz w:val="20"/>
        </w:rPr>
        <w:t>Art. 6º A partir dos resultados obtidos em cada levantamento, os entes previstos no art. 3º deverão informar o VTN por hectare, segundo as seguintes aptidões agrícolas:</w:t>
      </w:r>
    </w:p>
    <w:p w14:paraId="69D9BEA9" w14:textId="77777777" w:rsidR="00E44D94" w:rsidRPr="00F748D9" w:rsidRDefault="00E44D94" w:rsidP="00E44D94">
      <w:pPr>
        <w:jc w:val="both"/>
        <w:rPr>
          <w:sz w:val="20"/>
        </w:rPr>
      </w:pPr>
    </w:p>
    <w:p w14:paraId="617443F1" w14:textId="77777777" w:rsidR="00E44D94" w:rsidRDefault="00E44D94" w:rsidP="00E44D94"/>
    <w:tbl>
      <w:tblPr>
        <w:tblW w:w="96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8"/>
        <w:gridCol w:w="2274"/>
      </w:tblGrid>
      <w:tr w:rsidR="00E44D94" w:rsidRPr="00F748D9" w14:paraId="5C6AE1F8" w14:textId="77777777" w:rsidTr="008E7A5B">
        <w:tc>
          <w:tcPr>
            <w:tcW w:w="73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F59A1" w14:textId="77777777" w:rsidR="00E44D94" w:rsidRPr="00F748D9" w:rsidRDefault="00E44D94" w:rsidP="008E7A5B">
            <w:pPr>
              <w:jc w:val="center"/>
              <w:rPr>
                <w:b/>
              </w:rPr>
            </w:pPr>
            <w:r w:rsidRPr="00F748D9">
              <w:rPr>
                <w:b/>
              </w:rPr>
              <w:t>QUALIFICAÇÃODOPERFIL DA TERRA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8FE509B" w14:textId="77777777" w:rsidR="00E44D94" w:rsidRPr="00F748D9" w:rsidRDefault="00E44D94" w:rsidP="008E7A5B">
            <w:pPr>
              <w:suppressAutoHyphens w:val="0"/>
              <w:spacing w:line="240" w:lineRule="auto"/>
              <w:jc w:val="center"/>
              <w:rPr>
                <w:b/>
              </w:rPr>
            </w:pPr>
            <w:r w:rsidRPr="00F748D9">
              <w:rPr>
                <w:b/>
              </w:rPr>
              <w:t>VALOR</w:t>
            </w:r>
            <w:r>
              <w:rPr>
                <w:b/>
              </w:rPr>
              <w:t xml:space="preserve"> (Ha)</w:t>
            </w:r>
          </w:p>
          <w:p w14:paraId="6F66F8FD" w14:textId="77777777" w:rsidR="00E44D94" w:rsidRPr="00F748D9" w:rsidRDefault="00E44D94" w:rsidP="008E7A5B">
            <w:pPr>
              <w:jc w:val="center"/>
              <w:rPr>
                <w:b/>
              </w:rPr>
            </w:pPr>
          </w:p>
        </w:tc>
      </w:tr>
      <w:tr w:rsidR="002B5C1E" w14:paraId="54C30515" w14:textId="77777777" w:rsidTr="008E7A5B">
        <w:tc>
          <w:tcPr>
            <w:tcW w:w="73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BBBD7" w14:textId="77777777" w:rsidR="002B5C1E" w:rsidRPr="00F748D9" w:rsidRDefault="002B5C1E" w:rsidP="002B5C1E">
            <w:pPr>
              <w:rPr>
                <w:sz w:val="20"/>
              </w:rPr>
            </w:pPr>
            <w:r w:rsidRPr="00F748D9">
              <w:rPr>
                <w:sz w:val="20"/>
              </w:rPr>
              <w:t> </w:t>
            </w:r>
            <w:r w:rsidRPr="00247E91">
              <w:rPr>
                <w:b/>
                <w:sz w:val="20"/>
              </w:rPr>
              <w:t>I – lavoura – aptidão boa:</w:t>
            </w:r>
            <w:r w:rsidRPr="00F748D9">
              <w:rPr>
                <w:sz w:val="20"/>
              </w:rPr>
              <w:t xml:space="preserve"> terra que suporta manejo intensivo do solo, apta a cultura temporária ou permanente, mecanizada ou mecanizável, com boa declividade e solos de boa ou média profundidade, bem drenados, irrigada ou irrigável ou, ainda, com condições específicas que permitam a prática da atividade agrícola com produtividade alta ou média; 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222870B" w14:textId="77777777" w:rsidR="002B5C1E" w:rsidRPr="00B723CA" w:rsidRDefault="002B5C1E" w:rsidP="002B5C1E">
            <w:pPr>
              <w:suppressAutoHyphens w:val="0"/>
              <w:spacing w:line="240" w:lineRule="auto"/>
              <w:jc w:val="center"/>
              <w:rPr>
                <w:b/>
              </w:rPr>
            </w:pPr>
          </w:p>
          <w:p w14:paraId="11A39328" w14:textId="77777777" w:rsidR="002B5C1E" w:rsidRPr="00B723CA" w:rsidRDefault="002B5C1E" w:rsidP="002B5C1E">
            <w:pPr>
              <w:suppressAutoHyphens w:val="0"/>
              <w:spacing w:line="240" w:lineRule="auto"/>
              <w:jc w:val="center"/>
              <w:rPr>
                <w:b/>
              </w:rPr>
            </w:pPr>
            <w:r w:rsidRPr="00B723CA">
              <w:rPr>
                <w:b/>
              </w:rPr>
              <w:t xml:space="preserve">R$ </w:t>
            </w:r>
          </w:p>
          <w:p w14:paraId="4B51170F" w14:textId="418B6D23" w:rsidR="002B5C1E" w:rsidRPr="00B723CA" w:rsidRDefault="002B5C1E" w:rsidP="002B5C1E">
            <w:pPr>
              <w:suppressAutoHyphens w:val="0"/>
              <w:spacing w:line="240" w:lineRule="auto"/>
              <w:jc w:val="center"/>
              <w:rPr>
                <w:b/>
              </w:rPr>
            </w:pPr>
            <w:r w:rsidRPr="00B723CA">
              <w:rPr>
                <w:b/>
              </w:rPr>
              <w:t>1</w:t>
            </w:r>
            <w:r>
              <w:rPr>
                <w:b/>
              </w:rPr>
              <w:t>4.</w:t>
            </w:r>
            <w:r w:rsidR="00627520">
              <w:rPr>
                <w:b/>
              </w:rPr>
              <w:t>52</w:t>
            </w:r>
            <w:r>
              <w:rPr>
                <w:b/>
              </w:rPr>
              <w:t>0</w:t>
            </w:r>
            <w:r w:rsidRPr="00B723CA">
              <w:rPr>
                <w:b/>
              </w:rPr>
              <w:t>,00</w:t>
            </w:r>
          </w:p>
          <w:p w14:paraId="00EE76C4" w14:textId="77777777" w:rsidR="002B5C1E" w:rsidRPr="00B723CA" w:rsidRDefault="002B5C1E" w:rsidP="002B5C1E">
            <w:pPr>
              <w:suppressAutoHyphens w:val="0"/>
              <w:spacing w:line="240" w:lineRule="auto"/>
              <w:jc w:val="center"/>
              <w:rPr>
                <w:b/>
              </w:rPr>
            </w:pPr>
          </w:p>
          <w:p w14:paraId="281550A1" w14:textId="77777777" w:rsidR="002B5C1E" w:rsidRDefault="002B5C1E" w:rsidP="002B5C1E">
            <w:pPr>
              <w:jc w:val="center"/>
            </w:pPr>
          </w:p>
        </w:tc>
      </w:tr>
      <w:tr w:rsidR="002B5C1E" w14:paraId="6A6C210B" w14:textId="77777777" w:rsidTr="008E7A5B"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6D33D" w14:textId="77777777" w:rsidR="002B5C1E" w:rsidRPr="00F748D9" w:rsidRDefault="002B5C1E" w:rsidP="002B5C1E">
            <w:pPr>
              <w:rPr>
                <w:sz w:val="20"/>
              </w:rPr>
            </w:pPr>
            <w:r w:rsidRPr="00247E91">
              <w:rPr>
                <w:b/>
                <w:sz w:val="20"/>
              </w:rPr>
              <w:t>II – lavoura – aptidão regular:</w:t>
            </w:r>
            <w:r w:rsidRPr="00F748D9">
              <w:rPr>
                <w:sz w:val="20"/>
              </w:rPr>
              <w:t xml:space="preserve"> terra apta a cultura temporária ou permanente que possui limitações de uso, que não comporte manejo intensivo do solo, que não seja apta à mecanização, ou seja, com condições e restrições relacionadas a fatores que diminuam a produtividade, tais como erosão, drenagem, clima, solos rasos e relevo; 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74EE849" w14:textId="77777777" w:rsidR="002B5C1E" w:rsidRPr="00B723CA" w:rsidRDefault="002B5C1E" w:rsidP="002B5C1E">
            <w:pPr>
              <w:suppressAutoHyphens w:val="0"/>
              <w:spacing w:line="240" w:lineRule="auto"/>
              <w:jc w:val="center"/>
              <w:rPr>
                <w:b/>
              </w:rPr>
            </w:pPr>
          </w:p>
          <w:p w14:paraId="0932235F" w14:textId="77777777" w:rsidR="002B5C1E" w:rsidRPr="00B723CA" w:rsidRDefault="002B5C1E" w:rsidP="002B5C1E">
            <w:pPr>
              <w:suppressAutoHyphens w:val="0"/>
              <w:spacing w:line="240" w:lineRule="auto"/>
              <w:jc w:val="center"/>
              <w:rPr>
                <w:b/>
              </w:rPr>
            </w:pPr>
            <w:r w:rsidRPr="00B723CA">
              <w:rPr>
                <w:b/>
              </w:rPr>
              <w:t xml:space="preserve">R$ </w:t>
            </w:r>
          </w:p>
          <w:p w14:paraId="6383B333" w14:textId="1F81CDB5" w:rsidR="002B5C1E" w:rsidRPr="00B723CA" w:rsidRDefault="002B5C1E" w:rsidP="002B5C1E">
            <w:pPr>
              <w:suppressAutoHyphens w:val="0"/>
              <w:spacing w:line="240" w:lineRule="auto"/>
              <w:jc w:val="center"/>
              <w:rPr>
                <w:b/>
              </w:rPr>
            </w:pPr>
            <w:r w:rsidRPr="00B723CA">
              <w:rPr>
                <w:b/>
              </w:rPr>
              <w:t>1</w:t>
            </w:r>
            <w:r>
              <w:rPr>
                <w:b/>
              </w:rPr>
              <w:t>1</w:t>
            </w:r>
            <w:r w:rsidRPr="00B723CA">
              <w:rPr>
                <w:b/>
              </w:rPr>
              <w:t>.</w:t>
            </w:r>
            <w:r w:rsidRPr="00B723CA">
              <w:rPr>
                <w:b/>
              </w:rPr>
              <w:t>158</w:t>
            </w:r>
            <w:r w:rsidRPr="00B723CA">
              <w:rPr>
                <w:b/>
              </w:rPr>
              <w:t>,00</w:t>
            </w:r>
          </w:p>
          <w:p w14:paraId="1302B87C" w14:textId="77777777" w:rsidR="002B5C1E" w:rsidRDefault="002B5C1E" w:rsidP="002B5C1E">
            <w:pPr>
              <w:jc w:val="center"/>
            </w:pPr>
          </w:p>
        </w:tc>
      </w:tr>
      <w:tr w:rsidR="002B5C1E" w14:paraId="113ABFA4" w14:textId="77777777" w:rsidTr="008E7A5B"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CA572" w14:textId="77777777" w:rsidR="002B5C1E" w:rsidRPr="00F748D9" w:rsidRDefault="002B5C1E" w:rsidP="002B5C1E">
            <w:pPr>
              <w:rPr>
                <w:sz w:val="20"/>
              </w:rPr>
            </w:pPr>
            <w:r w:rsidRPr="00247E91">
              <w:rPr>
                <w:b/>
                <w:sz w:val="20"/>
              </w:rPr>
              <w:t>III – lavoura – aptidão restrita:</w:t>
            </w:r>
            <w:r w:rsidRPr="00F748D9">
              <w:rPr>
                <w:sz w:val="20"/>
              </w:rPr>
              <w:t xml:space="preserve"> terras que apresentam limitações fortes para a produção sustentada de um determinado tipo de utilização, observando as condições do manejo considerado. Essas limitações reduzem a produtividade ou os benefícios, ou aumentam os insumos necessários, de tal maneira que os custos só seriam justificados marginalmente;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E7E9480" w14:textId="77777777" w:rsidR="002B5C1E" w:rsidRPr="00B723CA" w:rsidRDefault="002B5C1E" w:rsidP="002B5C1E">
            <w:pPr>
              <w:jc w:val="center"/>
              <w:rPr>
                <w:b/>
              </w:rPr>
            </w:pPr>
          </w:p>
          <w:p w14:paraId="6913DEB2" w14:textId="77777777" w:rsidR="002B5C1E" w:rsidRPr="00B723CA" w:rsidRDefault="002B5C1E" w:rsidP="002B5C1E">
            <w:pPr>
              <w:suppressAutoHyphens w:val="0"/>
              <w:spacing w:line="240" w:lineRule="auto"/>
              <w:jc w:val="center"/>
              <w:rPr>
                <w:b/>
              </w:rPr>
            </w:pPr>
            <w:r w:rsidRPr="00B723CA">
              <w:rPr>
                <w:b/>
              </w:rPr>
              <w:t xml:space="preserve">R$ </w:t>
            </w:r>
          </w:p>
          <w:p w14:paraId="3A533798" w14:textId="77777777" w:rsidR="002B5C1E" w:rsidRPr="00B723CA" w:rsidRDefault="002B5C1E" w:rsidP="002B5C1E">
            <w:pPr>
              <w:suppressAutoHyphens w:val="0"/>
              <w:spacing w:line="240" w:lineRule="auto"/>
              <w:jc w:val="center"/>
              <w:rPr>
                <w:b/>
              </w:rPr>
            </w:pPr>
            <w:r w:rsidRPr="00B723CA">
              <w:rPr>
                <w:b/>
              </w:rPr>
              <w:t>9.950,00</w:t>
            </w:r>
          </w:p>
          <w:p w14:paraId="1EA3E952" w14:textId="77777777" w:rsidR="002B5C1E" w:rsidRDefault="002B5C1E" w:rsidP="002B5C1E">
            <w:pPr>
              <w:jc w:val="center"/>
            </w:pPr>
          </w:p>
        </w:tc>
      </w:tr>
      <w:tr w:rsidR="002B5C1E" w14:paraId="75FE5669" w14:textId="77777777" w:rsidTr="008E7A5B"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6A9AF" w14:textId="77777777" w:rsidR="002B5C1E" w:rsidRPr="00F748D9" w:rsidRDefault="002B5C1E" w:rsidP="002B5C1E">
            <w:pPr>
              <w:rPr>
                <w:sz w:val="20"/>
              </w:rPr>
            </w:pPr>
            <w:r w:rsidRPr="00F748D9">
              <w:rPr>
                <w:sz w:val="20"/>
              </w:rPr>
              <w:t> </w:t>
            </w:r>
            <w:r w:rsidRPr="00247E91">
              <w:rPr>
                <w:b/>
                <w:sz w:val="20"/>
              </w:rPr>
              <w:t>IV – pastagem plantada:</w:t>
            </w:r>
            <w:r w:rsidRPr="00F748D9">
              <w:rPr>
                <w:sz w:val="20"/>
              </w:rPr>
              <w:t xml:space="preserve"> terra para pastagem plantada ou melhorada, assim considerada a terra imprópria a exploração de lavouras temporárias ou permanentes por possuírem limitações fortes à produção vegetal sustentável, mas que podem ser utilizadas sob forma de pastagem mediante manejo e melhoramento;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5888F66" w14:textId="77777777" w:rsidR="002B5C1E" w:rsidRPr="00B723CA" w:rsidRDefault="002B5C1E" w:rsidP="002B5C1E">
            <w:pPr>
              <w:jc w:val="center"/>
              <w:rPr>
                <w:b/>
              </w:rPr>
            </w:pPr>
          </w:p>
          <w:p w14:paraId="02F1F2FB" w14:textId="77777777" w:rsidR="002B5C1E" w:rsidRPr="00B723CA" w:rsidRDefault="002B5C1E" w:rsidP="002B5C1E">
            <w:pPr>
              <w:suppressAutoHyphens w:val="0"/>
              <w:spacing w:line="240" w:lineRule="auto"/>
              <w:jc w:val="center"/>
              <w:rPr>
                <w:b/>
              </w:rPr>
            </w:pPr>
            <w:r w:rsidRPr="00B723CA">
              <w:rPr>
                <w:b/>
              </w:rPr>
              <w:t xml:space="preserve">R$ </w:t>
            </w:r>
          </w:p>
          <w:p w14:paraId="17034022" w14:textId="77777777" w:rsidR="002B5C1E" w:rsidRPr="00B723CA" w:rsidRDefault="002B5C1E" w:rsidP="002B5C1E">
            <w:pPr>
              <w:suppressAutoHyphens w:val="0"/>
              <w:spacing w:line="240" w:lineRule="auto"/>
              <w:jc w:val="center"/>
              <w:rPr>
                <w:b/>
              </w:rPr>
            </w:pPr>
            <w:r w:rsidRPr="00B723CA">
              <w:rPr>
                <w:b/>
              </w:rPr>
              <w:t>8.320,00</w:t>
            </w:r>
          </w:p>
          <w:p w14:paraId="67384D67" w14:textId="77777777" w:rsidR="002B5C1E" w:rsidRDefault="002B5C1E" w:rsidP="002B5C1E">
            <w:pPr>
              <w:jc w:val="center"/>
            </w:pPr>
          </w:p>
        </w:tc>
      </w:tr>
      <w:tr w:rsidR="002B5C1E" w14:paraId="73813D4D" w14:textId="77777777" w:rsidTr="008E7A5B"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5ECDC" w14:textId="77777777" w:rsidR="002B5C1E" w:rsidRPr="00F748D9" w:rsidRDefault="002B5C1E" w:rsidP="002B5C1E">
            <w:pPr>
              <w:rPr>
                <w:sz w:val="20"/>
              </w:rPr>
            </w:pPr>
            <w:r w:rsidRPr="00F748D9">
              <w:rPr>
                <w:sz w:val="20"/>
              </w:rPr>
              <w:t> </w:t>
            </w:r>
            <w:r w:rsidRPr="00247E91">
              <w:rPr>
                <w:b/>
                <w:sz w:val="20"/>
              </w:rPr>
              <w:t>V – silvicultura ou pastagem natural:</w:t>
            </w:r>
            <w:r w:rsidRPr="00F748D9">
              <w:rPr>
                <w:sz w:val="20"/>
              </w:rPr>
              <w:t xml:space="preserve"> terra para pastagem natural, silvicultura ou reflorestamento, assim considerada a terra cuja possibilidade de manejo e melhoramento resume-se a práticas com baixo nível tecnológico e reduzida aplicação de capital e que, por essa razão, não possibilitam o uso indicado nos incisos anteriores; 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2C00DA0" w14:textId="77777777" w:rsidR="002B5C1E" w:rsidRPr="00B723CA" w:rsidRDefault="002B5C1E" w:rsidP="002B5C1E">
            <w:pPr>
              <w:jc w:val="center"/>
              <w:rPr>
                <w:b/>
              </w:rPr>
            </w:pPr>
          </w:p>
          <w:p w14:paraId="4CD7A996" w14:textId="77777777" w:rsidR="002B5C1E" w:rsidRPr="00B723CA" w:rsidRDefault="002B5C1E" w:rsidP="002B5C1E">
            <w:pPr>
              <w:suppressAutoHyphens w:val="0"/>
              <w:spacing w:line="240" w:lineRule="auto"/>
              <w:jc w:val="center"/>
              <w:rPr>
                <w:b/>
              </w:rPr>
            </w:pPr>
            <w:r w:rsidRPr="00B723CA">
              <w:rPr>
                <w:b/>
              </w:rPr>
              <w:t xml:space="preserve">R$ </w:t>
            </w:r>
          </w:p>
          <w:p w14:paraId="0891C014" w14:textId="6E5B20F4" w:rsidR="002B5C1E" w:rsidRPr="00B723CA" w:rsidRDefault="002B5C1E" w:rsidP="002B5C1E">
            <w:pPr>
              <w:suppressAutoHyphens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B723CA">
              <w:rPr>
                <w:b/>
              </w:rPr>
              <w:t>.</w:t>
            </w:r>
            <w:r>
              <w:rPr>
                <w:b/>
              </w:rPr>
              <w:t>5</w:t>
            </w:r>
            <w:r w:rsidRPr="00B723CA">
              <w:rPr>
                <w:b/>
              </w:rPr>
              <w:t>00,00</w:t>
            </w:r>
          </w:p>
          <w:p w14:paraId="4A9C915B" w14:textId="77777777" w:rsidR="002B5C1E" w:rsidRDefault="002B5C1E" w:rsidP="002B5C1E">
            <w:pPr>
              <w:jc w:val="center"/>
            </w:pPr>
          </w:p>
        </w:tc>
      </w:tr>
      <w:tr w:rsidR="002B5C1E" w14:paraId="49CAA7E8" w14:textId="77777777" w:rsidTr="008E7A5B"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9ACBB" w14:textId="77777777" w:rsidR="002B5C1E" w:rsidRPr="00247E91" w:rsidRDefault="002B5C1E" w:rsidP="002B5C1E">
            <w:pPr>
              <w:rPr>
                <w:rFonts w:ascii="Arial" w:hAnsi="Arial" w:cs="Arial"/>
                <w:sz w:val="20"/>
              </w:rPr>
            </w:pPr>
            <w:r w:rsidRPr="00247E91">
              <w:rPr>
                <w:b/>
                <w:sz w:val="20"/>
              </w:rPr>
              <w:t xml:space="preserve">VI – preservação da fauna ou flora: </w:t>
            </w:r>
            <w:r w:rsidRPr="00247E91">
              <w:rPr>
                <w:sz w:val="20"/>
              </w:rPr>
              <w:t>terra inaproveitável ou com restrição ambiental, terras com restrições físicas, sociais, ambientais ou jurídicas que impossibilitam o uso sustentável e, por isso, são indicadas para a preservação da flora e da fauna ou para outros usos não agrários.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A8277E9" w14:textId="77777777" w:rsidR="002B5C1E" w:rsidRPr="00B723CA" w:rsidRDefault="002B5C1E" w:rsidP="002B5C1E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5A3F0BC5" w14:textId="77777777" w:rsidR="002B5C1E" w:rsidRPr="00B723CA" w:rsidRDefault="002B5C1E" w:rsidP="002B5C1E">
            <w:pPr>
              <w:suppressAutoHyphens w:val="0"/>
              <w:spacing w:line="240" w:lineRule="auto"/>
              <w:jc w:val="center"/>
              <w:rPr>
                <w:b/>
              </w:rPr>
            </w:pPr>
            <w:r w:rsidRPr="00B723CA">
              <w:rPr>
                <w:b/>
              </w:rPr>
              <w:t xml:space="preserve">R$ </w:t>
            </w:r>
          </w:p>
          <w:p w14:paraId="3FB37482" w14:textId="77777777" w:rsidR="002B5C1E" w:rsidRPr="00B723CA" w:rsidRDefault="002B5C1E" w:rsidP="002B5C1E">
            <w:pPr>
              <w:suppressAutoHyphens w:val="0"/>
              <w:spacing w:line="240" w:lineRule="auto"/>
              <w:jc w:val="center"/>
              <w:rPr>
                <w:b/>
              </w:rPr>
            </w:pPr>
            <w:r w:rsidRPr="00B723CA">
              <w:rPr>
                <w:b/>
              </w:rPr>
              <w:t>4.200,00</w:t>
            </w:r>
          </w:p>
          <w:p w14:paraId="6289874D" w14:textId="77777777" w:rsidR="002B5C1E" w:rsidRPr="00B723CA" w:rsidRDefault="002B5C1E" w:rsidP="002B5C1E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47635BEF" w14:textId="77777777" w:rsidR="002B5C1E" w:rsidRDefault="002B5C1E" w:rsidP="002B5C1E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7E983F14" w14:textId="77777777" w:rsidR="00E44D94" w:rsidRPr="001F66DB" w:rsidRDefault="00E44D94" w:rsidP="00E44D94">
      <w:pPr>
        <w:jc w:val="both"/>
        <w:rPr>
          <w:rFonts w:asciiTheme="minorHAnsi" w:hAnsiTheme="minorHAnsi" w:cs="Calibri"/>
          <w:color w:val="FF0000"/>
          <w:szCs w:val="24"/>
        </w:rPr>
      </w:pPr>
    </w:p>
    <w:p w14:paraId="40C343D8" w14:textId="29392153" w:rsidR="00DB26EB" w:rsidRDefault="00E44D94" w:rsidP="00E44D94">
      <w:pPr>
        <w:jc w:val="center"/>
        <w:rPr>
          <w:rFonts w:asciiTheme="minorHAnsi" w:hAnsiTheme="minorHAnsi" w:cs="Calibri"/>
          <w:color w:val="FF0000"/>
          <w:szCs w:val="24"/>
        </w:rPr>
      </w:pPr>
      <w:r>
        <w:rPr>
          <w:rFonts w:asciiTheme="minorHAnsi" w:hAnsiTheme="minorHAnsi" w:cs="Calibri"/>
          <w:color w:val="FF0000"/>
          <w:szCs w:val="24"/>
        </w:rPr>
        <w:br w:type="column"/>
      </w:r>
      <w:r w:rsidR="00DB26EB">
        <w:rPr>
          <w:rFonts w:asciiTheme="minorHAnsi" w:hAnsiTheme="minorHAnsi" w:cs="Calibri"/>
          <w:b/>
          <w:color w:val="FF0000"/>
          <w:szCs w:val="24"/>
        </w:rPr>
        <w:t>ANEXO V</w:t>
      </w:r>
    </w:p>
    <w:p w14:paraId="19A76BDE" w14:textId="1E0E83EC" w:rsidR="00E44D94" w:rsidRDefault="00E44D94" w:rsidP="00E44D94">
      <w:pPr>
        <w:jc w:val="center"/>
        <w:rPr>
          <w:rFonts w:asciiTheme="minorHAnsi" w:hAnsiTheme="minorHAnsi" w:cs="Calibri"/>
          <w:b/>
          <w:sz w:val="30"/>
          <w:szCs w:val="30"/>
        </w:rPr>
      </w:pPr>
      <w:r w:rsidRPr="009D05A1">
        <w:rPr>
          <w:rFonts w:asciiTheme="minorHAnsi" w:hAnsiTheme="minorHAnsi" w:cs="Calibri"/>
          <w:b/>
          <w:sz w:val="30"/>
          <w:szCs w:val="30"/>
        </w:rPr>
        <w:t xml:space="preserve">TABELA DE </w:t>
      </w:r>
      <w:proofErr w:type="gramStart"/>
      <w:r w:rsidRPr="009D05A1">
        <w:rPr>
          <w:rFonts w:asciiTheme="minorHAnsi" w:hAnsiTheme="minorHAnsi" w:cs="Calibri"/>
          <w:b/>
          <w:sz w:val="30"/>
          <w:szCs w:val="30"/>
        </w:rPr>
        <w:t>VALORES  DO</w:t>
      </w:r>
      <w:proofErr w:type="gramEnd"/>
      <w:r w:rsidRPr="009D05A1">
        <w:rPr>
          <w:rFonts w:asciiTheme="minorHAnsi" w:hAnsiTheme="minorHAnsi" w:cs="Calibri"/>
          <w:b/>
          <w:sz w:val="30"/>
          <w:szCs w:val="30"/>
        </w:rPr>
        <w:t xml:space="preserve">  VALOR DA TERRA NUA</w:t>
      </w:r>
      <w:r>
        <w:rPr>
          <w:rFonts w:asciiTheme="minorHAnsi" w:hAnsiTheme="minorHAnsi" w:cs="Calibri"/>
          <w:b/>
          <w:sz w:val="30"/>
          <w:szCs w:val="30"/>
        </w:rPr>
        <w:t xml:space="preserve"> </w:t>
      </w:r>
      <w:r w:rsidRPr="009D05A1">
        <w:rPr>
          <w:rFonts w:asciiTheme="minorHAnsi" w:hAnsiTheme="minorHAnsi" w:cs="Calibri"/>
          <w:b/>
          <w:sz w:val="30"/>
          <w:szCs w:val="30"/>
        </w:rPr>
        <w:t xml:space="preserve">- VTN </w:t>
      </w:r>
    </w:p>
    <w:p w14:paraId="46E1E609" w14:textId="3CA694F4" w:rsidR="00E44D94" w:rsidRPr="009D05A1" w:rsidRDefault="00E44D94" w:rsidP="00E44D94">
      <w:pPr>
        <w:jc w:val="center"/>
        <w:rPr>
          <w:rFonts w:asciiTheme="minorHAnsi" w:hAnsiTheme="minorHAnsi" w:cs="Calibri"/>
          <w:b/>
          <w:sz w:val="30"/>
          <w:szCs w:val="30"/>
        </w:rPr>
      </w:pPr>
      <w:r>
        <w:rPr>
          <w:rFonts w:asciiTheme="minorHAnsi" w:hAnsiTheme="minorHAnsi" w:cs="Calibri"/>
          <w:b/>
          <w:sz w:val="30"/>
          <w:szCs w:val="30"/>
        </w:rPr>
        <w:t xml:space="preserve">MUNICÍPIO </w:t>
      </w:r>
      <w:proofErr w:type="gramStart"/>
      <w:r>
        <w:rPr>
          <w:rFonts w:asciiTheme="minorHAnsi" w:hAnsiTheme="minorHAnsi" w:cs="Calibri"/>
          <w:b/>
          <w:sz w:val="30"/>
          <w:szCs w:val="30"/>
        </w:rPr>
        <w:t xml:space="preserve">DE  </w:t>
      </w:r>
      <w:r w:rsidR="00F504AA">
        <w:rPr>
          <w:rFonts w:asciiTheme="minorHAnsi" w:hAnsiTheme="minorHAnsi" w:cs="Calibri"/>
          <w:b/>
          <w:sz w:val="30"/>
          <w:szCs w:val="30"/>
        </w:rPr>
        <w:t>SANTA</w:t>
      </w:r>
      <w:proofErr w:type="gramEnd"/>
      <w:r w:rsidR="00F504AA">
        <w:rPr>
          <w:rFonts w:asciiTheme="minorHAnsi" w:hAnsiTheme="minorHAnsi" w:cs="Calibri"/>
          <w:b/>
          <w:sz w:val="30"/>
          <w:szCs w:val="30"/>
        </w:rPr>
        <w:t xml:space="preserve"> CECILIA - </w:t>
      </w:r>
      <w:r>
        <w:rPr>
          <w:rFonts w:asciiTheme="minorHAnsi" w:hAnsiTheme="minorHAnsi" w:cs="Calibri"/>
          <w:b/>
          <w:sz w:val="30"/>
          <w:szCs w:val="30"/>
        </w:rPr>
        <w:t>SC</w:t>
      </w:r>
    </w:p>
    <w:p w14:paraId="6342BE8F" w14:textId="77777777" w:rsidR="00E44D94" w:rsidRDefault="00E44D94" w:rsidP="00E44D94">
      <w:pPr>
        <w:jc w:val="center"/>
        <w:rPr>
          <w:b/>
          <w:sz w:val="12"/>
          <w:szCs w:val="12"/>
        </w:rPr>
      </w:pPr>
    </w:p>
    <w:p w14:paraId="1295653E" w14:textId="77777777" w:rsidR="00E44D94" w:rsidRDefault="00E44D94" w:rsidP="00E44D94">
      <w:pPr>
        <w:jc w:val="center"/>
      </w:pPr>
    </w:p>
    <w:p w14:paraId="0859C794" w14:textId="77777777" w:rsidR="00E44D94" w:rsidRDefault="00E44D94" w:rsidP="00E44D94">
      <w:pPr>
        <w:jc w:val="both"/>
        <w:rPr>
          <w:sz w:val="20"/>
        </w:rPr>
      </w:pPr>
      <w:r w:rsidRPr="00F748D9">
        <w:rPr>
          <w:sz w:val="20"/>
        </w:rPr>
        <w:t>Art. 6º A partir dos resultados obtidos em cada levantamento, os entes previstos no art. 3º deverão informar o VTN por hectare, segundo as seguintes aptidões agrícolas:</w:t>
      </w:r>
    </w:p>
    <w:p w14:paraId="774A3A40" w14:textId="77777777" w:rsidR="00E44D94" w:rsidRPr="00F748D9" w:rsidRDefault="00E44D94" w:rsidP="00E44D94">
      <w:pPr>
        <w:jc w:val="both"/>
        <w:rPr>
          <w:sz w:val="20"/>
        </w:rPr>
      </w:pPr>
    </w:p>
    <w:p w14:paraId="75A9A002" w14:textId="77777777" w:rsidR="00E44D94" w:rsidRDefault="00E44D94" w:rsidP="00E44D94"/>
    <w:tbl>
      <w:tblPr>
        <w:tblW w:w="96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8"/>
        <w:gridCol w:w="2274"/>
      </w:tblGrid>
      <w:tr w:rsidR="00E44D94" w:rsidRPr="00F748D9" w14:paraId="69EE0C00" w14:textId="77777777" w:rsidTr="008E7A5B">
        <w:tc>
          <w:tcPr>
            <w:tcW w:w="73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C6930" w14:textId="77777777" w:rsidR="00E44D94" w:rsidRPr="00F748D9" w:rsidRDefault="00E44D94" w:rsidP="008E7A5B">
            <w:pPr>
              <w:jc w:val="center"/>
              <w:rPr>
                <w:b/>
              </w:rPr>
            </w:pPr>
            <w:r w:rsidRPr="00F748D9">
              <w:rPr>
                <w:b/>
              </w:rPr>
              <w:t>QUALIFICAÇÃODOPERFIL DA TERRA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50BFEAC" w14:textId="77777777" w:rsidR="00E44D94" w:rsidRPr="00F748D9" w:rsidRDefault="00E44D94" w:rsidP="008E7A5B">
            <w:pPr>
              <w:suppressAutoHyphens w:val="0"/>
              <w:spacing w:line="240" w:lineRule="auto"/>
              <w:jc w:val="center"/>
              <w:rPr>
                <w:b/>
              </w:rPr>
            </w:pPr>
            <w:r w:rsidRPr="00F748D9">
              <w:rPr>
                <w:b/>
              </w:rPr>
              <w:t>VALOR</w:t>
            </w:r>
            <w:r>
              <w:rPr>
                <w:b/>
              </w:rPr>
              <w:t xml:space="preserve"> (Ha)</w:t>
            </w:r>
          </w:p>
          <w:p w14:paraId="1835FB15" w14:textId="77777777" w:rsidR="00E44D94" w:rsidRPr="00F748D9" w:rsidRDefault="00E44D94" w:rsidP="008E7A5B">
            <w:pPr>
              <w:jc w:val="center"/>
              <w:rPr>
                <w:b/>
              </w:rPr>
            </w:pPr>
          </w:p>
        </w:tc>
      </w:tr>
      <w:tr w:rsidR="00776C24" w14:paraId="254723FE" w14:textId="77777777" w:rsidTr="008E7A5B">
        <w:tc>
          <w:tcPr>
            <w:tcW w:w="73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F3EC1" w14:textId="77777777" w:rsidR="00776C24" w:rsidRPr="00F748D9" w:rsidRDefault="00776C24" w:rsidP="00776C24">
            <w:pPr>
              <w:rPr>
                <w:sz w:val="20"/>
              </w:rPr>
            </w:pPr>
            <w:r w:rsidRPr="00F748D9">
              <w:rPr>
                <w:sz w:val="20"/>
              </w:rPr>
              <w:t> </w:t>
            </w:r>
            <w:r w:rsidRPr="00247E91">
              <w:rPr>
                <w:b/>
                <w:sz w:val="20"/>
              </w:rPr>
              <w:t>I – lavoura – aptidão boa:</w:t>
            </w:r>
            <w:r w:rsidRPr="00F748D9">
              <w:rPr>
                <w:sz w:val="20"/>
              </w:rPr>
              <w:t xml:space="preserve"> terra que suporta manejo intensivo do solo, apta a cultura temporária ou permanente, mecanizada ou mecanizável, com boa declividade e solos de boa ou média profundidade, bem drenados, irrigada ou irrigável ou, ainda, com condições específicas que permitam a prática da atividade agrícola com produtividade alta ou média; 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01653E4" w14:textId="77777777" w:rsidR="00776C24" w:rsidRPr="00B723CA" w:rsidRDefault="00776C24" w:rsidP="00776C24">
            <w:pPr>
              <w:suppressAutoHyphens w:val="0"/>
              <w:spacing w:line="240" w:lineRule="auto"/>
              <w:jc w:val="center"/>
              <w:rPr>
                <w:b/>
              </w:rPr>
            </w:pPr>
          </w:p>
          <w:p w14:paraId="039D40A7" w14:textId="77777777" w:rsidR="00776C24" w:rsidRPr="00B723CA" w:rsidRDefault="00776C24" w:rsidP="00776C24">
            <w:pPr>
              <w:suppressAutoHyphens w:val="0"/>
              <w:spacing w:line="240" w:lineRule="auto"/>
              <w:jc w:val="center"/>
              <w:rPr>
                <w:b/>
              </w:rPr>
            </w:pPr>
            <w:r w:rsidRPr="00B723CA">
              <w:rPr>
                <w:b/>
              </w:rPr>
              <w:t xml:space="preserve">R$ </w:t>
            </w:r>
          </w:p>
          <w:p w14:paraId="42C5EC95" w14:textId="38DAF0F2" w:rsidR="00776C24" w:rsidRPr="00B723CA" w:rsidRDefault="00776C24" w:rsidP="00776C24">
            <w:pPr>
              <w:suppressAutoHyphens w:val="0"/>
              <w:spacing w:line="240" w:lineRule="auto"/>
              <w:jc w:val="center"/>
              <w:rPr>
                <w:b/>
              </w:rPr>
            </w:pPr>
            <w:r w:rsidRPr="00B723CA">
              <w:rPr>
                <w:b/>
              </w:rPr>
              <w:t>1</w:t>
            </w:r>
            <w:r>
              <w:rPr>
                <w:b/>
              </w:rPr>
              <w:t>4</w:t>
            </w:r>
            <w:r w:rsidRPr="00B723CA">
              <w:rPr>
                <w:b/>
              </w:rPr>
              <w:t>.</w:t>
            </w:r>
            <w:r>
              <w:rPr>
                <w:b/>
              </w:rPr>
              <w:t>5</w:t>
            </w:r>
            <w:r w:rsidRPr="00B723CA">
              <w:rPr>
                <w:b/>
              </w:rPr>
              <w:t>20,00</w:t>
            </w:r>
          </w:p>
          <w:p w14:paraId="3E11E686" w14:textId="77777777" w:rsidR="00776C24" w:rsidRPr="00B723CA" w:rsidRDefault="00776C24" w:rsidP="00776C24">
            <w:pPr>
              <w:suppressAutoHyphens w:val="0"/>
              <w:spacing w:line="240" w:lineRule="auto"/>
              <w:jc w:val="center"/>
              <w:rPr>
                <w:b/>
              </w:rPr>
            </w:pPr>
          </w:p>
          <w:p w14:paraId="28321B1E" w14:textId="77777777" w:rsidR="00776C24" w:rsidRDefault="00776C24" w:rsidP="00776C24">
            <w:pPr>
              <w:jc w:val="center"/>
            </w:pPr>
          </w:p>
        </w:tc>
      </w:tr>
      <w:tr w:rsidR="00776C24" w14:paraId="1F7C0028" w14:textId="77777777" w:rsidTr="008E7A5B"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C95CD" w14:textId="77777777" w:rsidR="00776C24" w:rsidRPr="00F748D9" w:rsidRDefault="00776C24" w:rsidP="00776C24">
            <w:pPr>
              <w:rPr>
                <w:sz w:val="20"/>
              </w:rPr>
            </w:pPr>
            <w:r w:rsidRPr="00247E91">
              <w:rPr>
                <w:b/>
                <w:sz w:val="20"/>
              </w:rPr>
              <w:t>II – lavoura – aptidão regular:</w:t>
            </w:r>
            <w:r w:rsidRPr="00F748D9">
              <w:rPr>
                <w:sz w:val="20"/>
              </w:rPr>
              <w:t xml:space="preserve"> terra apta a cultura temporária ou permanente que possui limitações de uso, que não comporte manejo intensivo do solo, que não seja apta à mecanização, ou seja, com condições e restrições relacionadas a fatores que diminuam a produtividade, tais como erosão, drenagem, clima, solos rasos e relevo; 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FC566B7" w14:textId="77777777" w:rsidR="00776C24" w:rsidRPr="00B723CA" w:rsidRDefault="00776C24" w:rsidP="00776C24">
            <w:pPr>
              <w:suppressAutoHyphens w:val="0"/>
              <w:spacing w:line="240" w:lineRule="auto"/>
              <w:jc w:val="center"/>
              <w:rPr>
                <w:b/>
              </w:rPr>
            </w:pPr>
          </w:p>
          <w:p w14:paraId="6302519F" w14:textId="77777777" w:rsidR="00776C24" w:rsidRPr="00B723CA" w:rsidRDefault="00776C24" w:rsidP="00776C24">
            <w:pPr>
              <w:suppressAutoHyphens w:val="0"/>
              <w:spacing w:line="240" w:lineRule="auto"/>
              <w:jc w:val="center"/>
              <w:rPr>
                <w:b/>
              </w:rPr>
            </w:pPr>
            <w:r w:rsidRPr="00B723CA">
              <w:rPr>
                <w:b/>
              </w:rPr>
              <w:t xml:space="preserve">R$ </w:t>
            </w:r>
          </w:p>
          <w:p w14:paraId="6B02241D" w14:textId="1A915761" w:rsidR="00776C24" w:rsidRPr="00B723CA" w:rsidRDefault="00776C24" w:rsidP="00776C24">
            <w:pPr>
              <w:suppressAutoHyphens w:val="0"/>
              <w:spacing w:line="240" w:lineRule="auto"/>
              <w:jc w:val="center"/>
              <w:rPr>
                <w:b/>
              </w:rPr>
            </w:pPr>
            <w:r w:rsidRPr="00B723CA">
              <w:rPr>
                <w:b/>
              </w:rPr>
              <w:t>1</w:t>
            </w:r>
            <w:r>
              <w:rPr>
                <w:b/>
              </w:rPr>
              <w:t>1</w:t>
            </w:r>
            <w:r w:rsidRPr="00B723CA">
              <w:rPr>
                <w:b/>
              </w:rPr>
              <w:t>.</w:t>
            </w:r>
            <w:r w:rsidRPr="00B723CA">
              <w:rPr>
                <w:b/>
              </w:rPr>
              <w:t>158</w:t>
            </w:r>
            <w:r w:rsidRPr="00B723CA">
              <w:rPr>
                <w:b/>
              </w:rPr>
              <w:t>,00</w:t>
            </w:r>
          </w:p>
          <w:p w14:paraId="704B9ABC" w14:textId="77777777" w:rsidR="00776C24" w:rsidRDefault="00776C24" w:rsidP="00776C24">
            <w:pPr>
              <w:jc w:val="center"/>
            </w:pPr>
          </w:p>
        </w:tc>
      </w:tr>
      <w:tr w:rsidR="00776C24" w14:paraId="33BFC5E9" w14:textId="77777777" w:rsidTr="008E7A5B"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EBAB2" w14:textId="77777777" w:rsidR="00776C24" w:rsidRPr="00F748D9" w:rsidRDefault="00776C24" w:rsidP="00776C24">
            <w:pPr>
              <w:rPr>
                <w:sz w:val="20"/>
              </w:rPr>
            </w:pPr>
            <w:r w:rsidRPr="00247E91">
              <w:rPr>
                <w:b/>
                <w:sz w:val="20"/>
              </w:rPr>
              <w:t>III – lavoura – aptidão restrita:</w:t>
            </w:r>
            <w:r w:rsidRPr="00F748D9">
              <w:rPr>
                <w:sz w:val="20"/>
              </w:rPr>
              <w:t xml:space="preserve"> terras que apresentam limitações fortes para a produção sustentada de um determinado tipo de utilização, observando as condições do manejo considerado. Essas limitações reduzem a produtividade ou os benefícios, ou aumentam os insumos necessários, de tal maneira que os custos só seriam justificados marginalmente;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C306731" w14:textId="77777777" w:rsidR="00776C24" w:rsidRPr="00B723CA" w:rsidRDefault="00776C24" w:rsidP="00776C24">
            <w:pPr>
              <w:jc w:val="center"/>
              <w:rPr>
                <w:b/>
              </w:rPr>
            </w:pPr>
          </w:p>
          <w:p w14:paraId="77F3A9F9" w14:textId="77777777" w:rsidR="00776C24" w:rsidRPr="00B723CA" w:rsidRDefault="00776C24" w:rsidP="00776C24">
            <w:pPr>
              <w:suppressAutoHyphens w:val="0"/>
              <w:spacing w:line="240" w:lineRule="auto"/>
              <w:jc w:val="center"/>
              <w:rPr>
                <w:b/>
              </w:rPr>
            </w:pPr>
            <w:r w:rsidRPr="00B723CA">
              <w:rPr>
                <w:b/>
              </w:rPr>
              <w:t xml:space="preserve">R$ </w:t>
            </w:r>
          </w:p>
          <w:p w14:paraId="59CCBA3B" w14:textId="77777777" w:rsidR="00776C24" w:rsidRPr="00B723CA" w:rsidRDefault="00776C24" w:rsidP="00776C24">
            <w:pPr>
              <w:suppressAutoHyphens w:val="0"/>
              <w:spacing w:line="240" w:lineRule="auto"/>
              <w:jc w:val="center"/>
              <w:rPr>
                <w:b/>
              </w:rPr>
            </w:pPr>
            <w:r w:rsidRPr="00B723CA">
              <w:rPr>
                <w:b/>
              </w:rPr>
              <w:t>9.950,00</w:t>
            </w:r>
          </w:p>
          <w:p w14:paraId="7CED3965" w14:textId="77777777" w:rsidR="00776C24" w:rsidRDefault="00776C24" w:rsidP="00776C24">
            <w:pPr>
              <w:jc w:val="center"/>
            </w:pPr>
          </w:p>
        </w:tc>
      </w:tr>
      <w:tr w:rsidR="00776C24" w14:paraId="3E11944D" w14:textId="77777777" w:rsidTr="008E7A5B"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85CFA" w14:textId="77777777" w:rsidR="00776C24" w:rsidRPr="00F748D9" w:rsidRDefault="00776C24" w:rsidP="00776C24">
            <w:pPr>
              <w:rPr>
                <w:sz w:val="20"/>
              </w:rPr>
            </w:pPr>
            <w:r w:rsidRPr="00F748D9">
              <w:rPr>
                <w:sz w:val="20"/>
              </w:rPr>
              <w:t> </w:t>
            </w:r>
            <w:r w:rsidRPr="00247E91">
              <w:rPr>
                <w:b/>
                <w:sz w:val="20"/>
              </w:rPr>
              <w:t>IV – pastagem plantada:</w:t>
            </w:r>
            <w:r w:rsidRPr="00F748D9">
              <w:rPr>
                <w:sz w:val="20"/>
              </w:rPr>
              <w:t xml:space="preserve"> terra para pastagem plantada ou melhorada, assim considerada a terra imprópria a exploração de lavouras temporárias ou permanentes por possuírem limitações fortes à produção vegetal sustentável, mas que podem ser utilizadas sob forma de pastagem mediante manejo e melhoramento;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E113E2E" w14:textId="77777777" w:rsidR="00776C24" w:rsidRPr="00B723CA" w:rsidRDefault="00776C24" w:rsidP="00776C24">
            <w:pPr>
              <w:jc w:val="center"/>
              <w:rPr>
                <w:b/>
              </w:rPr>
            </w:pPr>
          </w:p>
          <w:p w14:paraId="168B2EE6" w14:textId="77777777" w:rsidR="00776C24" w:rsidRPr="00B723CA" w:rsidRDefault="00776C24" w:rsidP="00776C24">
            <w:pPr>
              <w:suppressAutoHyphens w:val="0"/>
              <w:spacing w:line="240" w:lineRule="auto"/>
              <w:jc w:val="center"/>
              <w:rPr>
                <w:b/>
              </w:rPr>
            </w:pPr>
            <w:r w:rsidRPr="00B723CA">
              <w:rPr>
                <w:b/>
              </w:rPr>
              <w:t xml:space="preserve">R$ </w:t>
            </w:r>
          </w:p>
          <w:p w14:paraId="7492EC44" w14:textId="77777777" w:rsidR="00776C24" w:rsidRPr="00B723CA" w:rsidRDefault="00776C24" w:rsidP="00776C24">
            <w:pPr>
              <w:suppressAutoHyphens w:val="0"/>
              <w:spacing w:line="240" w:lineRule="auto"/>
              <w:jc w:val="center"/>
              <w:rPr>
                <w:b/>
              </w:rPr>
            </w:pPr>
            <w:r w:rsidRPr="00B723CA">
              <w:rPr>
                <w:b/>
              </w:rPr>
              <w:t>8.320,00</w:t>
            </w:r>
          </w:p>
          <w:p w14:paraId="44B3BAC9" w14:textId="77777777" w:rsidR="00776C24" w:rsidRDefault="00776C24" w:rsidP="00776C24">
            <w:pPr>
              <w:jc w:val="center"/>
            </w:pPr>
          </w:p>
        </w:tc>
      </w:tr>
      <w:tr w:rsidR="00776C24" w14:paraId="23E44B73" w14:textId="77777777" w:rsidTr="008E7A5B"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31B4C" w14:textId="77777777" w:rsidR="00776C24" w:rsidRPr="00F748D9" w:rsidRDefault="00776C24" w:rsidP="00776C24">
            <w:pPr>
              <w:rPr>
                <w:sz w:val="20"/>
              </w:rPr>
            </w:pPr>
            <w:r w:rsidRPr="00F748D9">
              <w:rPr>
                <w:sz w:val="20"/>
              </w:rPr>
              <w:t> </w:t>
            </w:r>
            <w:r w:rsidRPr="00247E91">
              <w:rPr>
                <w:b/>
                <w:sz w:val="20"/>
              </w:rPr>
              <w:t>V – silvicultura ou pastagem natural:</w:t>
            </w:r>
            <w:r w:rsidRPr="00F748D9">
              <w:rPr>
                <w:sz w:val="20"/>
              </w:rPr>
              <w:t xml:space="preserve"> terra para pastagem natural, silvicultura ou reflorestamento, assim considerada a terra cuja possibilidade de manejo e melhoramento resume-se a práticas com baixo nível tecnológico e reduzida aplicação de capital e que, por essa razão, não possibilitam o uso indicado nos incisos anteriores; 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37EEE2E" w14:textId="77777777" w:rsidR="00776C24" w:rsidRPr="00B723CA" w:rsidRDefault="00776C24" w:rsidP="00776C24">
            <w:pPr>
              <w:jc w:val="center"/>
              <w:rPr>
                <w:b/>
              </w:rPr>
            </w:pPr>
          </w:p>
          <w:p w14:paraId="77842FC0" w14:textId="77777777" w:rsidR="00776C24" w:rsidRPr="00B723CA" w:rsidRDefault="00776C24" w:rsidP="00776C24">
            <w:pPr>
              <w:suppressAutoHyphens w:val="0"/>
              <w:spacing w:line="240" w:lineRule="auto"/>
              <w:jc w:val="center"/>
              <w:rPr>
                <w:b/>
              </w:rPr>
            </w:pPr>
            <w:r w:rsidRPr="00B723CA">
              <w:rPr>
                <w:b/>
              </w:rPr>
              <w:t xml:space="preserve">R$ </w:t>
            </w:r>
          </w:p>
          <w:p w14:paraId="2528DF2C" w14:textId="3193D042" w:rsidR="00776C24" w:rsidRPr="00B723CA" w:rsidRDefault="00776C24" w:rsidP="00776C24">
            <w:pPr>
              <w:suppressAutoHyphens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B723CA">
              <w:rPr>
                <w:b/>
              </w:rPr>
              <w:t>.</w:t>
            </w:r>
            <w:r>
              <w:rPr>
                <w:b/>
              </w:rPr>
              <w:t>5</w:t>
            </w:r>
            <w:r w:rsidRPr="00B723CA">
              <w:rPr>
                <w:b/>
              </w:rPr>
              <w:t>00,00</w:t>
            </w:r>
          </w:p>
          <w:p w14:paraId="31EB1DD5" w14:textId="77777777" w:rsidR="00776C24" w:rsidRDefault="00776C24" w:rsidP="00776C24">
            <w:pPr>
              <w:jc w:val="center"/>
            </w:pPr>
          </w:p>
        </w:tc>
      </w:tr>
      <w:tr w:rsidR="00776C24" w14:paraId="2C71D350" w14:textId="77777777" w:rsidTr="008E7A5B"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F30CE" w14:textId="77777777" w:rsidR="00776C24" w:rsidRPr="00247E91" w:rsidRDefault="00776C24" w:rsidP="00776C24">
            <w:pPr>
              <w:rPr>
                <w:rFonts w:ascii="Arial" w:hAnsi="Arial" w:cs="Arial"/>
                <w:sz w:val="20"/>
              </w:rPr>
            </w:pPr>
            <w:r w:rsidRPr="00247E91">
              <w:rPr>
                <w:b/>
                <w:sz w:val="20"/>
              </w:rPr>
              <w:t xml:space="preserve">VI – preservação da fauna ou flora: </w:t>
            </w:r>
            <w:r w:rsidRPr="00247E91">
              <w:rPr>
                <w:sz w:val="20"/>
              </w:rPr>
              <w:t>terra inaproveitável ou com restrição ambiental, terras com restrições físicas, sociais, ambientais ou jurídicas que impossibilitam o uso sustentável e, por isso, são indicadas para a preservação da flora e da fauna ou para outros usos não agrários.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C066FBB" w14:textId="77777777" w:rsidR="00776C24" w:rsidRPr="00B723CA" w:rsidRDefault="00776C24" w:rsidP="00776C24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0DF91D1F" w14:textId="77777777" w:rsidR="00776C24" w:rsidRPr="00B723CA" w:rsidRDefault="00776C24" w:rsidP="00776C24">
            <w:pPr>
              <w:suppressAutoHyphens w:val="0"/>
              <w:spacing w:line="240" w:lineRule="auto"/>
              <w:jc w:val="center"/>
              <w:rPr>
                <w:b/>
              </w:rPr>
            </w:pPr>
            <w:r w:rsidRPr="00B723CA">
              <w:rPr>
                <w:b/>
              </w:rPr>
              <w:t xml:space="preserve">R$ </w:t>
            </w:r>
          </w:p>
          <w:p w14:paraId="28DEECFA" w14:textId="77777777" w:rsidR="00776C24" w:rsidRPr="00B723CA" w:rsidRDefault="00776C24" w:rsidP="00776C24">
            <w:pPr>
              <w:suppressAutoHyphens w:val="0"/>
              <w:spacing w:line="240" w:lineRule="auto"/>
              <w:jc w:val="center"/>
              <w:rPr>
                <w:b/>
              </w:rPr>
            </w:pPr>
            <w:r w:rsidRPr="00B723CA">
              <w:rPr>
                <w:b/>
              </w:rPr>
              <w:t>4.200,00</w:t>
            </w:r>
          </w:p>
          <w:p w14:paraId="0B360DF0" w14:textId="77777777" w:rsidR="00776C24" w:rsidRPr="00B723CA" w:rsidRDefault="00776C24" w:rsidP="00776C24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76F191C3" w14:textId="77777777" w:rsidR="00776C24" w:rsidRDefault="00776C24" w:rsidP="00776C2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27848197" w14:textId="31B8CD44" w:rsidR="00130CBD" w:rsidRPr="001F66DB" w:rsidRDefault="00130CBD" w:rsidP="00E2569A">
      <w:pPr>
        <w:jc w:val="both"/>
        <w:rPr>
          <w:rFonts w:asciiTheme="minorHAnsi" w:hAnsiTheme="minorHAnsi" w:cs="Calibri"/>
          <w:color w:val="FF0000"/>
          <w:szCs w:val="24"/>
        </w:rPr>
      </w:pPr>
    </w:p>
    <w:sectPr w:rsidR="00130CBD" w:rsidRPr="001F66DB" w:rsidSect="00FA7085">
      <w:headerReference w:type="default" r:id="rId8"/>
      <w:footerReference w:type="default" r:id="rId9"/>
      <w:pgSz w:w="11905" w:h="16837" w:code="9"/>
      <w:pgMar w:top="1398" w:right="1134" w:bottom="1134" w:left="1701" w:header="706" w:footer="1003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29D20" w14:textId="77777777" w:rsidR="002F4744" w:rsidRDefault="002F4744">
      <w:pPr>
        <w:spacing w:line="240" w:lineRule="auto"/>
      </w:pPr>
      <w:r>
        <w:separator/>
      </w:r>
    </w:p>
  </w:endnote>
  <w:endnote w:type="continuationSeparator" w:id="0">
    <w:p w14:paraId="3EF8B691" w14:textId="77777777" w:rsidR="002F4744" w:rsidRDefault="002F47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00">
    <w:charset w:val="00"/>
    <w:family w:val="auto"/>
    <w:pitch w:val="variable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67BFF" w14:textId="77777777" w:rsidR="00286F8C" w:rsidRPr="007918D1" w:rsidRDefault="00286F8C" w:rsidP="00286F8C">
    <w:pPr>
      <w:pStyle w:val="Rodap"/>
      <w:jc w:val="center"/>
      <w:rPr>
        <w:rFonts w:ascii="Calibri" w:hAnsi="Calibri" w:cs="Calibri"/>
        <w:b/>
      </w:rPr>
    </w:pPr>
    <w:proofErr w:type="gramStart"/>
    <w:r w:rsidRPr="007918D1">
      <w:rPr>
        <w:rFonts w:ascii="Calibri" w:hAnsi="Calibri" w:cs="Calibri"/>
        <w:b/>
      </w:rPr>
      <w:t>AMURC  -</w:t>
    </w:r>
    <w:proofErr w:type="gramEnd"/>
    <w:r w:rsidRPr="007918D1">
      <w:rPr>
        <w:rFonts w:ascii="Calibri" w:hAnsi="Calibri" w:cs="Calibri"/>
        <w:b/>
      </w:rPr>
      <w:t xml:space="preserve"> Associação dos Municípios da Região do Contestado</w:t>
    </w:r>
  </w:p>
  <w:p w14:paraId="46AFAA7F" w14:textId="77777777" w:rsidR="00286F8C" w:rsidRPr="007918D1" w:rsidRDefault="00286F8C" w:rsidP="00286F8C">
    <w:pPr>
      <w:pStyle w:val="Rodap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Rua Barão do Rio Branco, </w:t>
    </w:r>
    <w:proofErr w:type="gramStart"/>
    <w:r>
      <w:rPr>
        <w:rFonts w:ascii="Calibri" w:hAnsi="Calibri" w:cs="Calibri"/>
        <w:sz w:val="18"/>
        <w:szCs w:val="18"/>
      </w:rPr>
      <w:t>359  CENTRO</w:t>
    </w:r>
    <w:proofErr w:type="gramEnd"/>
    <w:r>
      <w:rPr>
        <w:rFonts w:ascii="Calibri" w:hAnsi="Calibri" w:cs="Calibri"/>
        <w:sz w:val="18"/>
        <w:szCs w:val="18"/>
      </w:rPr>
      <w:t xml:space="preserve">  </w:t>
    </w:r>
    <w:r w:rsidRPr="007918D1">
      <w:rPr>
        <w:rFonts w:ascii="Calibri" w:hAnsi="Calibri" w:cs="Calibri"/>
        <w:sz w:val="18"/>
        <w:szCs w:val="18"/>
      </w:rPr>
      <w:t>– Curitibanos – SC</w:t>
    </w:r>
  </w:p>
  <w:p w14:paraId="5C2CA134" w14:textId="77777777" w:rsidR="00286F8C" w:rsidRPr="007918D1" w:rsidRDefault="00286F8C" w:rsidP="00286F8C">
    <w:pPr>
      <w:pStyle w:val="Rodap"/>
      <w:jc w:val="center"/>
      <w:rPr>
        <w:rFonts w:ascii="Calibri" w:hAnsi="Calibri" w:cs="Calibri"/>
        <w:sz w:val="18"/>
        <w:szCs w:val="18"/>
      </w:rPr>
    </w:pPr>
    <w:r w:rsidRPr="007918D1">
      <w:rPr>
        <w:rFonts w:ascii="Calibri" w:hAnsi="Calibri" w:cs="Calibri"/>
        <w:sz w:val="18"/>
        <w:szCs w:val="18"/>
      </w:rPr>
      <w:t xml:space="preserve">E-mail: </w:t>
    </w:r>
    <w:hyperlink r:id="rId1" w:history="1">
      <w:r w:rsidRPr="007918D1">
        <w:rPr>
          <w:rStyle w:val="Hyperlink"/>
          <w:rFonts w:ascii="Calibri" w:hAnsi="Calibri" w:cs="Calibri"/>
        </w:rPr>
        <w:t>amurc@amurc-sc.org.br</w:t>
      </w:r>
    </w:hyperlink>
    <w:r w:rsidRPr="007918D1">
      <w:rPr>
        <w:rFonts w:ascii="Calibri" w:hAnsi="Calibri" w:cs="Calibri"/>
        <w:sz w:val="18"/>
        <w:szCs w:val="18"/>
      </w:rPr>
      <w:t xml:space="preserve"> – Fone: (49) 3241.0292</w:t>
    </w:r>
    <w:r>
      <w:rPr>
        <w:rFonts w:ascii="Calibri" w:hAnsi="Calibri" w:cs="Calibri"/>
        <w:sz w:val="18"/>
        <w:szCs w:val="18"/>
      </w:rPr>
      <w:t xml:space="preserve"> e (049) 9103 5950</w:t>
    </w:r>
  </w:p>
  <w:p w14:paraId="37312447" w14:textId="77777777" w:rsidR="00053861" w:rsidRPr="0075155D" w:rsidRDefault="00053861" w:rsidP="0075155D">
    <w:pPr>
      <w:pStyle w:val="Rodap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CE316" w14:textId="77777777" w:rsidR="002F4744" w:rsidRDefault="002F4744">
      <w:pPr>
        <w:spacing w:line="240" w:lineRule="auto"/>
      </w:pPr>
      <w:r>
        <w:separator/>
      </w:r>
    </w:p>
  </w:footnote>
  <w:footnote w:type="continuationSeparator" w:id="0">
    <w:p w14:paraId="7ADB7788" w14:textId="77777777" w:rsidR="002F4744" w:rsidRDefault="002F47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9FE8A" w14:textId="77777777" w:rsidR="00130CBD" w:rsidRPr="00D82A04" w:rsidRDefault="00130CBD" w:rsidP="00130CBD">
    <w:pPr>
      <w:jc w:val="both"/>
      <w:rPr>
        <w:rFonts w:ascii="Calibri" w:hAnsi="Calibri" w:cs="Calibri"/>
        <w:b/>
        <w:sz w:val="21"/>
        <w:szCs w:val="21"/>
      </w:rPr>
    </w:pPr>
    <w:r w:rsidRPr="00D82A04">
      <w:rPr>
        <w:rFonts w:ascii="Calibri" w:hAnsi="Calibri" w:cs="Calibri"/>
        <w:sz w:val="21"/>
        <w:szCs w:val="21"/>
      </w:rPr>
      <w:fldChar w:fldCharType="begin"/>
    </w:r>
    <w:r w:rsidRPr="00D82A04">
      <w:rPr>
        <w:rFonts w:ascii="Calibri" w:hAnsi="Calibri" w:cs="Calibri"/>
        <w:sz w:val="21"/>
        <w:szCs w:val="21"/>
      </w:rPr>
      <w:instrText xml:space="preserve"> INCLUDEPICTURE  "cid:image001.jpg@01D023C2.A20182E0" \* MERGEFORMATINET </w:instrText>
    </w:r>
    <w:r w:rsidRPr="00D82A04">
      <w:rPr>
        <w:rFonts w:ascii="Calibri" w:hAnsi="Calibri" w:cs="Calibri"/>
        <w:sz w:val="21"/>
        <w:szCs w:val="21"/>
      </w:rPr>
      <w:fldChar w:fldCharType="separate"/>
    </w:r>
    <w:r w:rsidR="008E0B7A">
      <w:rPr>
        <w:rFonts w:ascii="Calibri" w:hAnsi="Calibri" w:cs="Calibri"/>
        <w:sz w:val="21"/>
        <w:szCs w:val="21"/>
      </w:rPr>
      <w:fldChar w:fldCharType="begin"/>
    </w:r>
    <w:r w:rsidR="008E0B7A">
      <w:rPr>
        <w:rFonts w:ascii="Calibri" w:hAnsi="Calibri" w:cs="Calibri"/>
        <w:sz w:val="21"/>
        <w:szCs w:val="21"/>
      </w:rPr>
      <w:instrText xml:space="preserve"> INCLUDEPICTURE  "cid:image001.jpg@01D023C2.A20182E0" \* MERGEFORMATINET </w:instrText>
    </w:r>
    <w:r w:rsidR="008E0B7A">
      <w:rPr>
        <w:rFonts w:ascii="Calibri" w:hAnsi="Calibri" w:cs="Calibri"/>
        <w:sz w:val="21"/>
        <w:szCs w:val="21"/>
      </w:rPr>
      <w:fldChar w:fldCharType="separate"/>
    </w:r>
    <w:r w:rsidR="002F4744">
      <w:rPr>
        <w:rFonts w:ascii="Calibri" w:hAnsi="Calibri" w:cs="Calibri"/>
        <w:sz w:val="21"/>
        <w:szCs w:val="21"/>
      </w:rPr>
      <w:fldChar w:fldCharType="begin"/>
    </w:r>
    <w:r w:rsidR="002F4744">
      <w:rPr>
        <w:rFonts w:ascii="Calibri" w:hAnsi="Calibri" w:cs="Calibri"/>
        <w:sz w:val="21"/>
        <w:szCs w:val="21"/>
      </w:rPr>
      <w:instrText xml:space="preserve"> </w:instrText>
    </w:r>
    <w:r w:rsidR="002F4744">
      <w:rPr>
        <w:rFonts w:ascii="Calibri" w:hAnsi="Calibri" w:cs="Calibri"/>
        <w:sz w:val="21"/>
        <w:szCs w:val="21"/>
      </w:rPr>
      <w:instrText>INCLUDEPICTURE  "cid:image001.jpg@01D023C2.A20182E0" \* MERGEFORMATINET</w:instrText>
    </w:r>
    <w:r w:rsidR="002F4744">
      <w:rPr>
        <w:rFonts w:ascii="Calibri" w:hAnsi="Calibri" w:cs="Calibri"/>
        <w:sz w:val="21"/>
        <w:szCs w:val="21"/>
      </w:rPr>
      <w:instrText xml:space="preserve"> </w:instrText>
    </w:r>
    <w:r w:rsidR="002F4744">
      <w:rPr>
        <w:rFonts w:ascii="Calibri" w:hAnsi="Calibri" w:cs="Calibri"/>
        <w:sz w:val="21"/>
        <w:szCs w:val="21"/>
      </w:rPr>
      <w:fldChar w:fldCharType="separate"/>
    </w:r>
    <w:r w:rsidR="002F4744">
      <w:rPr>
        <w:rFonts w:ascii="Calibri" w:hAnsi="Calibri" w:cs="Calibri"/>
        <w:sz w:val="21"/>
        <w:szCs w:val="21"/>
      </w:rPr>
      <w:pict w14:anchorId="4DC0A3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email assinatura amurc_Missao" style="width:441.4pt;height:63.4pt">
          <v:imagedata r:id="rId1" r:href="rId2"/>
        </v:shape>
      </w:pict>
    </w:r>
    <w:r w:rsidR="002F4744">
      <w:rPr>
        <w:rFonts w:ascii="Calibri" w:hAnsi="Calibri" w:cs="Calibri"/>
        <w:sz w:val="21"/>
        <w:szCs w:val="21"/>
      </w:rPr>
      <w:fldChar w:fldCharType="end"/>
    </w:r>
    <w:r w:rsidR="008E0B7A">
      <w:rPr>
        <w:rFonts w:ascii="Calibri" w:hAnsi="Calibri" w:cs="Calibri"/>
        <w:sz w:val="21"/>
        <w:szCs w:val="21"/>
      </w:rPr>
      <w:fldChar w:fldCharType="end"/>
    </w:r>
    <w:r w:rsidRPr="00D82A04">
      <w:rPr>
        <w:rFonts w:ascii="Calibri" w:hAnsi="Calibri" w:cs="Calibri"/>
        <w:sz w:val="21"/>
        <w:szCs w:val="21"/>
      </w:rPr>
      <w:fldChar w:fldCharType="end"/>
    </w:r>
    <w:r w:rsidR="00A54534">
      <w:tab/>
    </w:r>
  </w:p>
  <w:p w14:paraId="78E6A98E" w14:textId="77777777" w:rsidR="00130CBD" w:rsidRPr="00D82A04" w:rsidRDefault="00130CBD" w:rsidP="00130CBD">
    <w:pPr>
      <w:jc w:val="both"/>
      <w:rPr>
        <w:rFonts w:ascii="Calibri" w:hAnsi="Calibri" w:cs="Calibri"/>
        <w:b/>
        <w:sz w:val="21"/>
        <w:szCs w:val="21"/>
      </w:rPr>
    </w:pPr>
    <w:r w:rsidRPr="00D82A04">
      <w:rPr>
        <w:rFonts w:ascii="Calibri" w:hAnsi="Calibri" w:cs="Calibri"/>
        <w:b/>
        <w:sz w:val="21"/>
        <w:szCs w:val="21"/>
      </w:rPr>
      <w:t>AMURC - Associação dos Municípios da Região do Contestado.</w:t>
    </w:r>
  </w:p>
  <w:p w14:paraId="440399FB" w14:textId="77777777" w:rsidR="00130CBD" w:rsidRPr="00D82A04" w:rsidRDefault="00130CBD" w:rsidP="00130CBD">
    <w:pPr>
      <w:ind w:right="-496"/>
      <w:jc w:val="both"/>
      <w:rPr>
        <w:rFonts w:ascii="Calibri" w:hAnsi="Calibri" w:cs="Calibri"/>
        <w:b/>
        <w:sz w:val="21"/>
        <w:szCs w:val="21"/>
      </w:rPr>
    </w:pPr>
    <w:r w:rsidRPr="00D82A04">
      <w:rPr>
        <w:rFonts w:ascii="Calibri" w:hAnsi="Calibri" w:cs="Calibri"/>
        <w:b/>
        <w:sz w:val="21"/>
        <w:szCs w:val="21"/>
      </w:rPr>
      <w:t>Rua Barão do Rio Branco, 359, Centro, CEP: 89.520.000, Curitibanos, SC, Tel. (49) 3241 0292</w:t>
    </w:r>
  </w:p>
  <w:p w14:paraId="59371384" w14:textId="77777777" w:rsidR="000E4DEF" w:rsidRDefault="000E4DEF" w:rsidP="00285597">
    <w:pPr>
      <w:pStyle w:val="Cabealho"/>
      <w:jc w:val="both"/>
    </w:pPr>
  </w:p>
  <w:p w14:paraId="30F486EC" w14:textId="77777777" w:rsidR="000E4DEF" w:rsidRDefault="000E4DEF" w:rsidP="000E4D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2215821"/>
    <w:multiLevelType w:val="hybridMultilevel"/>
    <w:tmpl w:val="540CD144"/>
    <w:lvl w:ilvl="0" w:tplc="EDBE32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2B002C"/>
    <w:multiLevelType w:val="hybridMultilevel"/>
    <w:tmpl w:val="A2BA53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FA2093"/>
    <w:multiLevelType w:val="hybridMultilevel"/>
    <w:tmpl w:val="09BAA8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BA"/>
    <w:rsid w:val="00017B8B"/>
    <w:rsid w:val="00053861"/>
    <w:rsid w:val="00070C76"/>
    <w:rsid w:val="00070D18"/>
    <w:rsid w:val="00093A96"/>
    <w:rsid w:val="000E2040"/>
    <w:rsid w:val="000E4DEF"/>
    <w:rsid w:val="001007D1"/>
    <w:rsid w:val="00125B65"/>
    <w:rsid w:val="00130CBD"/>
    <w:rsid w:val="00161781"/>
    <w:rsid w:val="001740B9"/>
    <w:rsid w:val="001D35B9"/>
    <w:rsid w:val="001F66DB"/>
    <w:rsid w:val="002056F3"/>
    <w:rsid w:val="00233AD7"/>
    <w:rsid w:val="00257997"/>
    <w:rsid w:val="00263934"/>
    <w:rsid w:val="0027170B"/>
    <w:rsid w:val="00285597"/>
    <w:rsid w:val="00286F8C"/>
    <w:rsid w:val="00291844"/>
    <w:rsid w:val="002B5C1E"/>
    <w:rsid w:val="002F4744"/>
    <w:rsid w:val="0032210E"/>
    <w:rsid w:val="00332C49"/>
    <w:rsid w:val="00340F39"/>
    <w:rsid w:val="00350A75"/>
    <w:rsid w:val="00352A3E"/>
    <w:rsid w:val="00357209"/>
    <w:rsid w:val="00371CE6"/>
    <w:rsid w:val="00387DCF"/>
    <w:rsid w:val="003B0A55"/>
    <w:rsid w:val="003B64C1"/>
    <w:rsid w:val="003C5B07"/>
    <w:rsid w:val="003D1561"/>
    <w:rsid w:val="00400EB1"/>
    <w:rsid w:val="00413F4A"/>
    <w:rsid w:val="00445FAF"/>
    <w:rsid w:val="00475D72"/>
    <w:rsid w:val="004D0E5E"/>
    <w:rsid w:val="004D1781"/>
    <w:rsid w:val="004D66B5"/>
    <w:rsid w:val="00532926"/>
    <w:rsid w:val="005B0AEF"/>
    <w:rsid w:val="005D7A0C"/>
    <w:rsid w:val="00607746"/>
    <w:rsid w:val="00612000"/>
    <w:rsid w:val="00621EAE"/>
    <w:rsid w:val="0062581F"/>
    <w:rsid w:val="00626AF1"/>
    <w:rsid w:val="00627520"/>
    <w:rsid w:val="0064219E"/>
    <w:rsid w:val="0067621D"/>
    <w:rsid w:val="00694055"/>
    <w:rsid w:val="006A1235"/>
    <w:rsid w:val="006B5A00"/>
    <w:rsid w:val="006E246D"/>
    <w:rsid w:val="006E7D26"/>
    <w:rsid w:val="006F2676"/>
    <w:rsid w:val="00707967"/>
    <w:rsid w:val="0075155D"/>
    <w:rsid w:val="00776C24"/>
    <w:rsid w:val="007918D1"/>
    <w:rsid w:val="007D5DD1"/>
    <w:rsid w:val="007D636B"/>
    <w:rsid w:val="007E1599"/>
    <w:rsid w:val="007E5C19"/>
    <w:rsid w:val="00800630"/>
    <w:rsid w:val="008031E6"/>
    <w:rsid w:val="00811662"/>
    <w:rsid w:val="008A51E1"/>
    <w:rsid w:val="008C7A72"/>
    <w:rsid w:val="008D0AC8"/>
    <w:rsid w:val="008E0B7A"/>
    <w:rsid w:val="008F2E0C"/>
    <w:rsid w:val="0091418D"/>
    <w:rsid w:val="00946D45"/>
    <w:rsid w:val="00961783"/>
    <w:rsid w:val="00963EDF"/>
    <w:rsid w:val="00970D70"/>
    <w:rsid w:val="00974E08"/>
    <w:rsid w:val="009A46C3"/>
    <w:rsid w:val="009C24E4"/>
    <w:rsid w:val="009D05A1"/>
    <w:rsid w:val="009E5790"/>
    <w:rsid w:val="00A05450"/>
    <w:rsid w:val="00A309DB"/>
    <w:rsid w:val="00A466DA"/>
    <w:rsid w:val="00A5025B"/>
    <w:rsid w:val="00A54534"/>
    <w:rsid w:val="00A74CE1"/>
    <w:rsid w:val="00A80CFB"/>
    <w:rsid w:val="00A937EB"/>
    <w:rsid w:val="00AE1E70"/>
    <w:rsid w:val="00AF6DBB"/>
    <w:rsid w:val="00B07ABE"/>
    <w:rsid w:val="00B1206B"/>
    <w:rsid w:val="00B1550D"/>
    <w:rsid w:val="00B5179D"/>
    <w:rsid w:val="00B52375"/>
    <w:rsid w:val="00B611CA"/>
    <w:rsid w:val="00B723CA"/>
    <w:rsid w:val="00B849CC"/>
    <w:rsid w:val="00B855D0"/>
    <w:rsid w:val="00BA001A"/>
    <w:rsid w:val="00BA6780"/>
    <w:rsid w:val="00BC2EEB"/>
    <w:rsid w:val="00BF197C"/>
    <w:rsid w:val="00C07B95"/>
    <w:rsid w:val="00C12E4F"/>
    <w:rsid w:val="00C24EB8"/>
    <w:rsid w:val="00C26FD9"/>
    <w:rsid w:val="00C50C5E"/>
    <w:rsid w:val="00C65F09"/>
    <w:rsid w:val="00C67EA4"/>
    <w:rsid w:val="00C7188D"/>
    <w:rsid w:val="00C77B52"/>
    <w:rsid w:val="00CA7FBA"/>
    <w:rsid w:val="00CE7FF3"/>
    <w:rsid w:val="00CF7A98"/>
    <w:rsid w:val="00D05981"/>
    <w:rsid w:val="00D31672"/>
    <w:rsid w:val="00D36012"/>
    <w:rsid w:val="00D45774"/>
    <w:rsid w:val="00D50A0F"/>
    <w:rsid w:val="00D50AEC"/>
    <w:rsid w:val="00D60A16"/>
    <w:rsid w:val="00D62F71"/>
    <w:rsid w:val="00D727EC"/>
    <w:rsid w:val="00DA66D9"/>
    <w:rsid w:val="00DB144C"/>
    <w:rsid w:val="00DB26EB"/>
    <w:rsid w:val="00DB7A86"/>
    <w:rsid w:val="00DE4B12"/>
    <w:rsid w:val="00E01C04"/>
    <w:rsid w:val="00E2569A"/>
    <w:rsid w:val="00E44D94"/>
    <w:rsid w:val="00E92D09"/>
    <w:rsid w:val="00E967F0"/>
    <w:rsid w:val="00EB1B12"/>
    <w:rsid w:val="00ED500A"/>
    <w:rsid w:val="00ED69DE"/>
    <w:rsid w:val="00EF386A"/>
    <w:rsid w:val="00F05D06"/>
    <w:rsid w:val="00F504AA"/>
    <w:rsid w:val="00F54E8C"/>
    <w:rsid w:val="00F92C1C"/>
    <w:rsid w:val="00FA7085"/>
    <w:rsid w:val="00FB7E89"/>
    <w:rsid w:val="00FD6082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E92CFD5"/>
  <w15:docId w15:val="{0350D38B-9F77-4F5E-BC2D-B07D60FA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F71"/>
    <w:pPr>
      <w:suppressAutoHyphens/>
      <w:spacing w:line="100" w:lineRule="atLeast"/>
    </w:pPr>
    <w:rPr>
      <w:rFonts w:ascii="Bookman Old Style" w:hAnsi="Bookman Old Style"/>
      <w:kern w:val="1"/>
      <w:sz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130C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8">
    <w:name w:val="heading 8"/>
    <w:basedOn w:val="Normal"/>
    <w:next w:val="Corpodetexto"/>
    <w:qFormat/>
    <w:rsid w:val="00D62F71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D62F71"/>
  </w:style>
  <w:style w:type="character" w:customStyle="1" w:styleId="TextodebaloChar">
    <w:name w:val="Texto de balão Char"/>
    <w:rsid w:val="00D62F7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rsid w:val="00D62F71"/>
  </w:style>
  <w:style w:type="character" w:customStyle="1" w:styleId="RodapChar">
    <w:name w:val="Rodapé Char"/>
    <w:rsid w:val="00D62F71"/>
  </w:style>
  <w:style w:type="character" w:styleId="Hyperlink">
    <w:name w:val="Hyperlink"/>
    <w:rsid w:val="00D62F71"/>
    <w:rPr>
      <w:color w:val="0000FF"/>
      <w:u w:val="single"/>
    </w:rPr>
  </w:style>
  <w:style w:type="character" w:customStyle="1" w:styleId="Ttulo8Char">
    <w:name w:val="Título 8 Char"/>
    <w:rsid w:val="00D62F7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ListLabel1">
    <w:name w:val="ListLabel 1"/>
    <w:rsid w:val="00D62F71"/>
    <w:rPr>
      <w:b/>
    </w:rPr>
  </w:style>
  <w:style w:type="paragraph" w:customStyle="1" w:styleId="Ttulo10">
    <w:name w:val="Título1"/>
    <w:basedOn w:val="Normal"/>
    <w:next w:val="Corpodetexto"/>
    <w:rsid w:val="00D62F7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D62F71"/>
    <w:pPr>
      <w:spacing w:after="120"/>
    </w:pPr>
  </w:style>
  <w:style w:type="paragraph" w:styleId="Lista">
    <w:name w:val="List"/>
    <w:basedOn w:val="Corpodetexto"/>
    <w:rsid w:val="00D62F71"/>
    <w:rPr>
      <w:rFonts w:cs="Tahoma"/>
    </w:rPr>
  </w:style>
  <w:style w:type="paragraph" w:customStyle="1" w:styleId="Legenda1">
    <w:name w:val="Legenda1"/>
    <w:basedOn w:val="Normal"/>
    <w:rsid w:val="00D62F71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62F71"/>
    <w:pPr>
      <w:suppressLineNumbers/>
    </w:pPr>
    <w:rPr>
      <w:rFonts w:cs="Tahoma"/>
    </w:rPr>
  </w:style>
  <w:style w:type="paragraph" w:customStyle="1" w:styleId="SemEspaamento1">
    <w:name w:val="Sem Espaçamento1"/>
    <w:rsid w:val="00D62F71"/>
    <w:pPr>
      <w:suppressAutoHyphens/>
      <w:spacing w:line="100" w:lineRule="atLeast"/>
    </w:pPr>
    <w:rPr>
      <w:rFonts w:ascii="Calibri" w:eastAsia="Arial Unicode MS" w:hAnsi="Calibri" w:cs="font300"/>
      <w:kern w:val="1"/>
      <w:sz w:val="22"/>
      <w:szCs w:val="22"/>
      <w:lang w:eastAsia="ar-SA"/>
    </w:rPr>
  </w:style>
  <w:style w:type="paragraph" w:customStyle="1" w:styleId="Textodebalo1">
    <w:name w:val="Texto de balão1"/>
    <w:basedOn w:val="Normal"/>
    <w:rsid w:val="00D62F7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0E4DEF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62F71"/>
    <w:pPr>
      <w:suppressLineNumbers/>
      <w:tabs>
        <w:tab w:val="center" w:pos="4252"/>
        <w:tab w:val="right" w:pos="8504"/>
      </w:tabs>
    </w:pPr>
  </w:style>
  <w:style w:type="paragraph" w:customStyle="1" w:styleId="PargrafodaLista1">
    <w:name w:val="Parágrafo da Lista1"/>
    <w:basedOn w:val="Normal"/>
    <w:rsid w:val="00D62F71"/>
    <w:pPr>
      <w:ind w:left="720"/>
    </w:pPr>
  </w:style>
  <w:style w:type="paragraph" w:styleId="PargrafodaLista">
    <w:name w:val="List Paragraph"/>
    <w:basedOn w:val="Normal"/>
    <w:uiPriority w:val="34"/>
    <w:qFormat/>
    <w:rsid w:val="00CA7FB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Estilo1">
    <w:name w:val="Estilo1"/>
    <w:basedOn w:val="Normal"/>
    <w:rsid w:val="00332C49"/>
    <w:pPr>
      <w:spacing w:line="240" w:lineRule="auto"/>
      <w:jc w:val="both"/>
    </w:pPr>
    <w:rPr>
      <w:rFonts w:ascii="Times New Roman" w:hAnsi="Times New Roman"/>
      <w:color w:val="00000A"/>
      <w:kern w:val="2"/>
      <w:sz w:val="28"/>
      <w:lang w:eastAsia="zh-CN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352A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352A3E"/>
    <w:rPr>
      <w:rFonts w:ascii="Tahoma" w:hAnsi="Tahoma" w:cs="Tahoma"/>
      <w:kern w:val="1"/>
      <w:sz w:val="16"/>
      <w:szCs w:val="16"/>
      <w:lang w:eastAsia="ar-SA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C77B52"/>
    <w:pPr>
      <w:suppressAutoHyphens w:val="0"/>
      <w:spacing w:line="240" w:lineRule="auto"/>
    </w:pPr>
    <w:rPr>
      <w:rFonts w:ascii="Consolas" w:eastAsiaTheme="minorHAnsi" w:hAnsi="Consolas" w:cs="Consolas"/>
      <w:kern w:val="0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C77B52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130CBD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eastAsia="ar-SA"/>
    </w:rPr>
  </w:style>
  <w:style w:type="paragraph" w:styleId="Recuodecorpodetexto">
    <w:name w:val="Body Text Indent"/>
    <w:basedOn w:val="Normal"/>
    <w:link w:val="RecuodecorpodetextoChar"/>
    <w:rsid w:val="00130CBD"/>
    <w:pPr>
      <w:suppressAutoHyphens w:val="0"/>
      <w:spacing w:after="120" w:line="240" w:lineRule="auto"/>
      <w:ind w:left="283"/>
    </w:pPr>
    <w:rPr>
      <w:rFonts w:ascii="Arial" w:eastAsia="MS Mincho" w:hAnsi="Arial"/>
      <w:kern w:val="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130CBD"/>
    <w:rPr>
      <w:rFonts w:ascii="Arial" w:eastAsia="MS Mincho" w:hAnsi="Arial"/>
      <w:sz w:val="24"/>
      <w:lang w:val="x-none" w:eastAsia="x-none"/>
    </w:rPr>
  </w:style>
  <w:style w:type="character" w:styleId="Refdecomentrio">
    <w:name w:val="annotation reference"/>
    <w:basedOn w:val="Fontepargpadro"/>
    <w:uiPriority w:val="99"/>
    <w:semiHidden/>
    <w:unhideWhenUsed/>
    <w:rsid w:val="00A937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37EB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37EB"/>
    <w:rPr>
      <w:rFonts w:ascii="Bookman Old Style" w:hAnsi="Bookman Old Style"/>
      <w:kern w:val="1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37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37EB"/>
    <w:rPr>
      <w:rFonts w:ascii="Bookman Old Style" w:hAnsi="Bookman Old Style"/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urc@amurc-sc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23C2.A20182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84591-1A83-4C93-B0EA-7EDDE094B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2430</Words>
  <Characters>13122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15521</CharactersWithSpaces>
  <SharedDoc>false</SharedDoc>
  <HLinks>
    <vt:vector size="6" baseType="variant">
      <vt:variant>
        <vt:i4>1114158</vt:i4>
      </vt:variant>
      <vt:variant>
        <vt:i4>3</vt:i4>
      </vt:variant>
      <vt:variant>
        <vt:i4>0</vt:i4>
      </vt:variant>
      <vt:variant>
        <vt:i4>5</vt:i4>
      </vt:variant>
      <vt:variant>
        <vt:lpwstr>mailto:amurc@amurc-sc.org.br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AMURC</dc:creator>
  <cp:lastModifiedBy>Rui 14 Bis Braun</cp:lastModifiedBy>
  <cp:revision>40</cp:revision>
  <cp:lastPrinted>2015-08-11T14:58:00Z</cp:lastPrinted>
  <dcterms:created xsi:type="dcterms:W3CDTF">2015-08-10T16:12:00Z</dcterms:created>
  <dcterms:modified xsi:type="dcterms:W3CDTF">2015-08-11T15:01:00Z</dcterms:modified>
</cp:coreProperties>
</file>