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FC" w:rsidRDefault="00E05BFC" w:rsidP="00E05BFC">
      <w:pPr>
        <w:ind w:left="-709" w:firstLine="709"/>
        <w:jc w:val="both"/>
        <w:rPr>
          <w:b/>
          <w:sz w:val="28"/>
          <w:szCs w:val="28"/>
        </w:rPr>
      </w:pPr>
      <w:r>
        <w:rPr>
          <w:rFonts w:ascii="Verdana" w:hAnsi="Verdana"/>
          <w:noProof/>
          <w:color w:val="386699"/>
          <w:sz w:val="17"/>
          <w:szCs w:val="17"/>
          <w:lang w:eastAsia="pt-BR"/>
        </w:rPr>
        <w:drawing>
          <wp:inline distT="0" distB="0" distL="0" distR="0">
            <wp:extent cx="1352550" cy="485775"/>
            <wp:effectExtent l="0" t="0" r="0" b="9525"/>
            <wp:docPr id="1" name="Imagem 1" descr="CMDCA">
              <a:hlinkClick xmlns:a="http://schemas.openxmlformats.org/drawingml/2006/main" r:id="rId6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DCA">
                      <a:hlinkClick r:id="rId6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CONSELHO MUNICIPAL DOS DIREITOS DA CRIANÇA E </w:t>
      </w:r>
    </w:p>
    <w:p w:rsidR="00E05BFC" w:rsidRDefault="00E05BFC" w:rsidP="00E05BFC">
      <w:pPr>
        <w:ind w:left="-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DO  ADOLESCENTE DO MUNICÍPIO DE SANTA CECÍLIA    </w:t>
      </w:r>
    </w:p>
    <w:p w:rsidR="00E05BFC" w:rsidRDefault="00E05BFC" w:rsidP="00E05BFC">
      <w:pPr>
        <w:jc w:val="both"/>
        <w:rPr>
          <w:b/>
          <w:sz w:val="28"/>
          <w:szCs w:val="28"/>
          <w:u w:val="single"/>
        </w:rPr>
      </w:pPr>
      <w:r w:rsidRPr="00E05BFC">
        <w:rPr>
          <w:b/>
          <w:sz w:val="28"/>
          <w:szCs w:val="28"/>
        </w:rPr>
        <w:tab/>
      </w:r>
      <w:r w:rsidRPr="00E05BFC">
        <w:rPr>
          <w:b/>
          <w:sz w:val="28"/>
          <w:szCs w:val="28"/>
        </w:rPr>
        <w:tab/>
      </w:r>
      <w:r w:rsidRPr="00E05BFC">
        <w:rPr>
          <w:b/>
          <w:sz w:val="28"/>
          <w:szCs w:val="28"/>
        </w:rPr>
        <w:tab/>
      </w:r>
      <w:r w:rsidRPr="00E05BFC">
        <w:rPr>
          <w:b/>
          <w:sz w:val="28"/>
          <w:szCs w:val="28"/>
          <w:u w:val="single"/>
        </w:rPr>
        <w:t>RETIFICAÇÃO Nº 001/2022</w:t>
      </w:r>
    </w:p>
    <w:p w:rsidR="00E05BFC" w:rsidRPr="00E05BFC" w:rsidRDefault="00E05BFC" w:rsidP="00E05BFC">
      <w:pPr>
        <w:jc w:val="both"/>
        <w:rPr>
          <w:sz w:val="24"/>
          <w:szCs w:val="24"/>
        </w:rPr>
      </w:pPr>
      <w:r w:rsidRPr="00E05BFC">
        <w:rPr>
          <w:sz w:val="24"/>
          <w:szCs w:val="24"/>
        </w:rPr>
        <w:tab/>
        <w:t>Por meio da presente, vem o Conselho Municipal dos Direitos da Criança e do Adolescente do Município de Santa Cecília, RETIFICAR o item “11.1” do Edital Nº 001/2022/CMDCA, no que diz respeito a data afixada para a  realização da Eleição Suplementar e Apuração dos Votos, o qual passará a vigorar com a seguinte redação:</w:t>
      </w:r>
    </w:p>
    <w:p w:rsidR="00E05BFC" w:rsidRPr="003B1E39" w:rsidRDefault="00E05BFC" w:rsidP="00E05BFC">
      <w:pPr>
        <w:shd w:val="clear" w:color="auto" w:fill="FFFFFF"/>
        <w:spacing w:after="12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E05BFC" w:rsidRPr="00415853" w:rsidRDefault="00E05BFC" w:rsidP="00E05BFC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11. DO CALENDÁRIO</w:t>
      </w:r>
    </w:p>
    <w:p w:rsidR="00E05BFC" w:rsidRDefault="00E05BFC" w:rsidP="00E05BFC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11.1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Calendário simplificado da inscrição para o processo de escolha dos membros do Conselho Tutelar:</w:t>
      </w:r>
    </w:p>
    <w:tbl>
      <w:tblPr>
        <w:tblStyle w:val="Tabelacomgrade"/>
        <w:tblW w:w="0" w:type="auto"/>
        <w:tblLook w:val="04A0"/>
      </w:tblPr>
      <w:tblGrid>
        <w:gridCol w:w="3114"/>
        <w:gridCol w:w="5380"/>
      </w:tblGrid>
      <w:tr w:rsidR="00E05BFC" w:rsidTr="00B95FF4">
        <w:tc>
          <w:tcPr>
            <w:tcW w:w="3114" w:type="dxa"/>
          </w:tcPr>
          <w:p w:rsidR="00E05BFC" w:rsidRPr="005D6D04" w:rsidRDefault="00E05BFC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5380" w:type="dxa"/>
          </w:tcPr>
          <w:p w:rsidR="00E05BFC" w:rsidRPr="005D6D04" w:rsidRDefault="00E05BFC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Etapa</w:t>
            </w:r>
          </w:p>
        </w:tc>
      </w:tr>
      <w:tr w:rsidR="00E05BFC" w:rsidTr="00B95FF4">
        <w:tc>
          <w:tcPr>
            <w:tcW w:w="3114" w:type="dxa"/>
          </w:tcPr>
          <w:p w:rsidR="00E05BFC" w:rsidRPr="005D6D04" w:rsidRDefault="00E05BFC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12/08/2022</w:t>
            </w:r>
          </w:p>
        </w:tc>
        <w:tc>
          <w:tcPr>
            <w:tcW w:w="5380" w:type="dxa"/>
          </w:tcPr>
          <w:p w:rsidR="00E05BFC" w:rsidRPr="005D6D04" w:rsidRDefault="00E05BFC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do Edital</w:t>
            </w:r>
          </w:p>
        </w:tc>
      </w:tr>
      <w:tr w:rsidR="00E05BFC" w:rsidTr="00B95FF4">
        <w:tc>
          <w:tcPr>
            <w:tcW w:w="3114" w:type="dxa"/>
          </w:tcPr>
          <w:p w:rsidR="00E05BFC" w:rsidRPr="005D6D04" w:rsidRDefault="00E05BFC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15/08/2022 a 02/09/2022</w:t>
            </w:r>
          </w:p>
        </w:tc>
        <w:tc>
          <w:tcPr>
            <w:tcW w:w="5380" w:type="dxa"/>
          </w:tcPr>
          <w:p w:rsidR="00E05BFC" w:rsidRPr="005D6D04" w:rsidRDefault="00E05BFC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Prazo para registro das candidaturas</w:t>
            </w:r>
          </w:p>
        </w:tc>
      </w:tr>
      <w:tr w:rsidR="00E05BFC" w:rsidTr="00B95FF4">
        <w:tc>
          <w:tcPr>
            <w:tcW w:w="3114" w:type="dxa"/>
          </w:tcPr>
          <w:p w:rsidR="00E05BFC" w:rsidRPr="005D6D04" w:rsidRDefault="00E05BFC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02/09/2022 a 06/09/2022</w:t>
            </w:r>
          </w:p>
        </w:tc>
        <w:tc>
          <w:tcPr>
            <w:tcW w:w="5380" w:type="dxa"/>
          </w:tcPr>
          <w:p w:rsidR="00E05BFC" w:rsidRPr="005D6D04" w:rsidRDefault="00E05BFC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Análise do pedido de registro das candidaturas, pela CEE.</w:t>
            </w:r>
          </w:p>
        </w:tc>
      </w:tr>
      <w:tr w:rsidR="00E05BFC" w:rsidRPr="005D6D04" w:rsidTr="00B95FF4">
        <w:tc>
          <w:tcPr>
            <w:tcW w:w="3114" w:type="dxa"/>
          </w:tcPr>
          <w:p w:rsidR="00E05BFC" w:rsidRPr="005D6D04" w:rsidRDefault="00E05BFC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09/09/2022</w:t>
            </w:r>
          </w:p>
        </w:tc>
        <w:tc>
          <w:tcPr>
            <w:tcW w:w="5380" w:type="dxa"/>
          </w:tcPr>
          <w:p w:rsidR="00E05BFC" w:rsidRPr="005D6D04" w:rsidRDefault="00E05BFC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da relação dos candidatos inscritos, deferidos e indeferidos, pela CEE.</w:t>
            </w:r>
          </w:p>
        </w:tc>
      </w:tr>
      <w:tr w:rsidR="00E05BFC" w:rsidRPr="005D6D04" w:rsidTr="00B95FF4">
        <w:tc>
          <w:tcPr>
            <w:tcW w:w="3114" w:type="dxa"/>
          </w:tcPr>
          <w:p w:rsidR="00E05BFC" w:rsidRPr="005D6D04" w:rsidRDefault="00E05BFC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12/09/2022</w:t>
            </w:r>
          </w:p>
        </w:tc>
        <w:tc>
          <w:tcPr>
            <w:tcW w:w="5380" w:type="dxa"/>
            <w:vAlign w:val="center"/>
          </w:tcPr>
          <w:p w:rsidR="00E05BFC" w:rsidRPr="005D6D04" w:rsidRDefault="00E05BFC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Prazo ao candidato indeferido para proceder interposição de recurso junto ao CMDCA, bem como à população para impugnar candidatura diretamente no CMDCA.</w:t>
            </w:r>
          </w:p>
        </w:tc>
      </w:tr>
      <w:tr w:rsidR="00E05BFC" w:rsidRPr="005D6D04" w:rsidTr="00B95FF4">
        <w:tc>
          <w:tcPr>
            <w:tcW w:w="3114" w:type="dxa"/>
          </w:tcPr>
          <w:p w:rsidR="00E05BFC" w:rsidRPr="005D6D04" w:rsidRDefault="00E05BFC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15/09/2022</w:t>
            </w:r>
          </w:p>
        </w:tc>
        <w:tc>
          <w:tcPr>
            <w:tcW w:w="5380" w:type="dxa"/>
          </w:tcPr>
          <w:p w:rsidR="00E05BFC" w:rsidRPr="005D6D04" w:rsidRDefault="00E05BFC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Publicação, pelo CMDCA, do resultado dos recursos interpostos pelos candidatos e da impugnação pela população, bem como de edital informando o nome de todos os candidatos cuja i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nscrição foi deferida e que estarão aptos a participar da etapa de eleição.</w:t>
            </w:r>
          </w:p>
        </w:tc>
      </w:tr>
      <w:tr w:rsidR="00E05BFC" w:rsidRPr="005D6D04" w:rsidTr="00B95FF4">
        <w:tc>
          <w:tcPr>
            <w:tcW w:w="3114" w:type="dxa"/>
          </w:tcPr>
          <w:p w:rsidR="00E05BFC" w:rsidRPr="005D6D04" w:rsidRDefault="00E05BFC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21/09/2022 – 19:00 horas no Auditório da Secretaria Municipal de Educação</w:t>
            </w:r>
          </w:p>
        </w:tc>
        <w:tc>
          <w:tcPr>
            <w:tcW w:w="5380" w:type="dxa"/>
          </w:tcPr>
          <w:p w:rsidR="00E05BFC" w:rsidRPr="005D6D04" w:rsidRDefault="00E05BFC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Reunião para apresentação dos candidatos aos membros do CMDCA</w:t>
            </w:r>
          </w:p>
        </w:tc>
      </w:tr>
      <w:tr w:rsidR="00E05BFC" w:rsidRPr="005D6D04" w:rsidTr="00B95FF4">
        <w:tc>
          <w:tcPr>
            <w:tcW w:w="3114" w:type="dxa"/>
          </w:tcPr>
          <w:p w:rsidR="00E05BFC" w:rsidRPr="005D6D04" w:rsidRDefault="00E05BFC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/09</w:t>
            </w: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/2022 – Das 14:00 às 16:00 horas</w:t>
            </w:r>
          </w:p>
        </w:tc>
        <w:tc>
          <w:tcPr>
            <w:tcW w:w="5380" w:type="dxa"/>
          </w:tcPr>
          <w:p w:rsidR="00E05BFC" w:rsidRPr="005D6D04" w:rsidRDefault="00E05BFC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Eleição aptos a participar da etapa de eleição.</w:t>
            </w:r>
          </w:p>
        </w:tc>
      </w:tr>
      <w:tr w:rsidR="00E05BFC" w:rsidRPr="005D6D04" w:rsidTr="00B95FF4">
        <w:tc>
          <w:tcPr>
            <w:tcW w:w="3114" w:type="dxa"/>
          </w:tcPr>
          <w:p w:rsidR="00E05BFC" w:rsidRPr="005D6D04" w:rsidRDefault="00E05BFC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/09</w:t>
            </w: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/2022 – </w:t>
            </w: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imediatamente após o encerramento da votação</w:t>
            </w:r>
          </w:p>
        </w:tc>
        <w:tc>
          <w:tcPr>
            <w:tcW w:w="5380" w:type="dxa"/>
          </w:tcPr>
          <w:p w:rsidR="00E05BFC" w:rsidRPr="005D6D04" w:rsidRDefault="00E05BFC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Apuração dos Votos</w:t>
            </w:r>
          </w:p>
        </w:tc>
      </w:tr>
      <w:tr w:rsidR="00E05BFC" w:rsidRPr="005D6D04" w:rsidTr="00B95FF4">
        <w:tc>
          <w:tcPr>
            <w:tcW w:w="3114" w:type="dxa"/>
          </w:tcPr>
          <w:p w:rsidR="00E05BFC" w:rsidRPr="005D6D04" w:rsidRDefault="00E05BFC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26/09/2022 </w:t>
            </w:r>
          </w:p>
        </w:tc>
        <w:tc>
          <w:tcPr>
            <w:tcW w:w="5380" w:type="dxa"/>
          </w:tcPr>
          <w:p w:rsidR="00E05BFC" w:rsidRPr="005D6D04" w:rsidRDefault="00E05BFC" w:rsidP="00B95FF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do Resultado da Apuração</w:t>
            </w:r>
          </w:p>
        </w:tc>
      </w:tr>
    </w:tbl>
    <w:p w:rsidR="00E05BFC" w:rsidRDefault="00E05BFC" w:rsidP="00E05BFC">
      <w:pPr>
        <w:jc w:val="both"/>
        <w:rPr>
          <w:b/>
          <w:sz w:val="28"/>
          <w:szCs w:val="28"/>
        </w:rPr>
      </w:pPr>
    </w:p>
    <w:p w:rsidR="00E05BFC" w:rsidRDefault="006C6AC1" w:rsidP="00E05B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Santa Cecília, 16 de Agosto de 2022</w:t>
      </w:r>
    </w:p>
    <w:p w:rsidR="006C6AC1" w:rsidRDefault="006C6AC1" w:rsidP="00E05BFC">
      <w:pPr>
        <w:jc w:val="both"/>
        <w:rPr>
          <w:b/>
          <w:sz w:val="28"/>
          <w:szCs w:val="28"/>
        </w:rPr>
      </w:pPr>
    </w:p>
    <w:p w:rsidR="006C6AC1" w:rsidRDefault="006C6AC1" w:rsidP="00E05B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ALISSON EDUARDO SALMÓRIA</w:t>
      </w:r>
    </w:p>
    <w:p w:rsidR="006C6AC1" w:rsidRDefault="006C6AC1" w:rsidP="00E05B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Presidente do CMDCA</w:t>
      </w:r>
    </w:p>
    <w:p w:rsidR="006C6AC1" w:rsidRDefault="006C6AC1" w:rsidP="00E05BFC">
      <w:pPr>
        <w:jc w:val="both"/>
        <w:rPr>
          <w:b/>
          <w:sz w:val="28"/>
          <w:szCs w:val="28"/>
        </w:rPr>
      </w:pPr>
    </w:p>
    <w:p w:rsidR="006C6AC1" w:rsidRPr="00E05BFC" w:rsidRDefault="006C6AC1" w:rsidP="00E05BFC">
      <w:pPr>
        <w:jc w:val="both"/>
        <w:rPr>
          <w:b/>
          <w:sz w:val="28"/>
          <w:szCs w:val="28"/>
        </w:rPr>
      </w:pPr>
    </w:p>
    <w:sectPr w:rsidR="006C6AC1" w:rsidRPr="00E05BFC" w:rsidSect="00093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4B4" w:rsidRDefault="001E24B4" w:rsidP="00BE2FDC">
      <w:pPr>
        <w:spacing w:after="0" w:line="240" w:lineRule="auto"/>
      </w:pPr>
      <w:r>
        <w:separator/>
      </w:r>
    </w:p>
  </w:endnote>
  <w:endnote w:type="continuationSeparator" w:id="1">
    <w:p w:rsidR="001E24B4" w:rsidRDefault="001E24B4" w:rsidP="00BE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4B4" w:rsidRDefault="001E24B4" w:rsidP="00BE2FDC">
      <w:pPr>
        <w:spacing w:after="0" w:line="240" w:lineRule="auto"/>
      </w:pPr>
      <w:r>
        <w:separator/>
      </w:r>
    </w:p>
  </w:footnote>
  <w:footnote w:type="continuationSeparator" w:id="1">
    <w:p w:rsidR="001E24B4" w:rsidRDefault="001E24B4" w:rsidP="00BE2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BFC"/>
    <w:rsid w:val="00007572"/>
    <w:rsid w:val="0009340E"/>
    <w:rsid w:val="001E24B4"/>
    <w:rsid w:val="00542154"/>
    <w:rsid w:val="006C4F13"/>
    <w:rsid w:val="006C6AC1"/>
    <w:rsid w:val="007D36E6"/>
    <w:rsid w:val="00AD5DAC"/>
    <w:rsid w:val="00BE2FDC"/>
    <w:rsid w:val="00E0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B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0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E2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2FDC"/>
  </w:style>
  <w:style w:type="paragraph" w:styleId="Rodap">
    <w:name w:val="footer"/>
    <w:basedOn w:val="Normal"/>
    <w:link w:val="RodapChar"/>
    <w:uiPriority w:val="99"/>
    <w:semiHidden/>
    <w:unhideWhenUsed/>
    <w:rsid w:val="00BE2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2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oalegre.rs.gov.br/cmd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Doriani</dc:creator>
  <cp:lastModifiedBy>Doriani</cp:lastModifiedBy>
  <cp:revision>2</cp:revision>
  <dcterms:created xsi:type="dcterms:W3CDTF">2022-08-16T13:51:00Z</dcterms:created>
  <dcterms:modified xsi:type="dcterms:W3CDTF">2022-08-16T13:51:00Z</dcterms:modified>
</cp:coreProperties>
</file>