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8D" w:rsidRPr="005D652B" w:rsidRDefault="00F5518D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PREFEITURA MUNICIPAL DE SANTA CECÍLIA</w:t>
      </w:r>
    </w:p>
    <w:p w:rsidR="005F10F1" w:rsidRDefault="00ED047B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EXTRATO DE COMPRA DIRETA Nº </w:t>
      </w:r>
      <w:r w:rsidR="0066411D">
        <w:rPr>
          <w:rFonts w:ascii="Arial Narrow" w:hAnsi="Arial Narrow"/>
          <w:sz w:val="18"/>
          <w:szCs w:val="18"/>
        </w:rPr>
        <w:t>1980/2024</w:t>
      </w:r>
      <w:r w:rsidR="001C23AD">
        <w:rPr>
          <w:rFonts w:ascii="Arial Narrow" w:hAnsi="Arial Narrow"/>
          <w:sz w:val="18"/>
          <w:szCs w:val="18"/>
        </w:rPr>
        <w:t xml:space="preserve"> </w:t>
      </w:r>
      <w:r w:rsidR="000A3395">
        <w:rPr>
          <w:rFonts w:ascii="Arial Narrow" w:hAnsi="Arial Narrow"/>
          <w:sz w:val="18"/>
          <w:szCs w:val="18"/>
        </w:rPr>
        <w:t>– PMSC</w:t>
      </w:r>
    </w:p>
    <w:p w:rsidR="000A3395" w:rsidRPr="005D652B" w:rsidRDefault="000A3395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</w:p>
    <w:p w:rsidR="00821530" w:rsidRPr="005D652B" w:rsidRDefault="00821530" w:rsidP="009E2BA1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</w:p>
    <w:p w:rsidR="000A3395" w:rsidRDefault="00ED047B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Contratante: </w:t>
      </w:r>
      <w:r w:rsidR="000A3395">
        <w:rPr>
          <w:rFonts w:ascii="Arial Narrow" w:hAnsi="Arial Narrow" w:cs="Times New Roman"/>
          <w:sz w:val="18"/>
          <w:szCs w:val="18"/>
        </w:rPr>
        <w:t xml:space="preserve">Prefeitura Municipal de Santa Cecília – SC </w:t>
      </w:r>
    </w:p>
    <w:p w:rsidR="004B49F7" w:rsidRDefault="000A3395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CNPJ: 85.997.237/0001-41</w:t>
      </w:r>
    </w:p>
    <w:p w:rsidR="004B49F7" w:rsidRDefault="000A3395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Rua João </w:t>
      </w:r>
      <w:proofErr w:type="spellStart"/>
      <w:r>
        <w:rPr>
          <w:rFonts w:ascii="Arial Narrow" w:hAnsi="Arial Narrow" w:cs="Times New Roman"/>
          <w:sz w:val="18"/>
          <w:szCs w:val="18"/>
        </w:rPr>
        <w:t>Goetten</w:t>
      </w:r>
      <w:proofErr w:type="spellEnd"/>
      <w:r>
        <w:rPr>
          <w:rFonts w:ascii="Arial Narrow" w:hAnsi="Arial Narrow" w:cs="Times New Roman"/>
          <w:sz w:val="18"/>
          <w:szCs w:val="18"/>
        </w:rPr>
        <w:t xml:space="preserve"> Sobrinho</w:t>
      </w:r>
      <w:r w:rsidR="002D581D">
        <w:rPr>
          <w:rFonts w:ascii="Arial Narrow" w:hAnsi="Arial Narrow" w:cs="Times New Roman"/>
          <w:sz w:val="18"/>
          <w:szCs w:val="18"/>
        </w:rPr>
        <w:t>,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="009F72DE">
        <w:rPr>
          <w:rFonts w:ascii="Arial Narrow" w:hAnsi="Arial Narrow" w:cs="Times New Roman"/>
          <w:sz w:val="18"/>
          <w:szCs w:val="18"/>
        </w:rPr>
        <w:t xml:space="preserve">555, </w:t>
      </w:r>
      <w:r w:rsidR="002D581D">
        <w:rPr>
          <w:rFonts w:ascii="Arial Narrow" w:hAnsi="Arial Narrow" w:cs="Times New Roman"/>
          <w:sz w:val="18"/>
          <w:szCs w:val="18"/>
        </w:rPr>
        <w:t xml:space="preserve">Centro, </w:t>
      </w:r>
      <w:r w:rsidR="004B49F7">
        <w:rPr>
          <w:rFonts w:ascii="Arial Narrow" w:hAnsi="Arial Narrow" w:cs="Times New Roman"/>
          <w:sz w:val="18"/>
          <w:szCs w:val="18"/>
        </w:rPr>
        <w:t>Santa Cecília – SC</w:t>
      </w:r>
    </w:p>
    <w:p w:rsidR="000A3395" w:rsidRDefault="002D581D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Contratada: </w:t>
      </w:r>
      <w:proofErr w:type="spellStart"/>
      <w:r w:rsidR="00AC41CC">
        <w:rPr>
          <w:rFonts w:ascii="Arial Narrow" w:hAnsi="Arial Narrow" w:cs="Times New Roman"/>
          <w:sz w:val="18"/>
          <w:szCs w:val="18"/>
        </w:rPr>
        <w:t>Tecnoplacas</w:t>
      </w:r>
      <w:proofErr w:type="spellEnd"/>
      <w:r w:rsidR="00AC41CC">
        <w:rPr>
          <w:rFonts w:ascii="Arial Narrow" w:hAnsi="Arial Narrow" w:cs="Times New Roman"/>
          <w:sz w:val="18"/>
          <w:szCs w:val="18"/>
        </w:rPr>
        <w:t xml:space="preserve"> Comercio de Placas LTDA</w:t>
      </w:r>
    </w:p>
    <w:p w:rsidR="009F72DE" w:rsidRDefault="00AC41C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proofErr w:type="gramStart"/>
      <w:r>
        <w:rPr>
          <w:rFonts w:ascii="Arial Narrow" w:hAnsi="Arial Narrow" w:cs="Times New Roman"/>
          <w:sz w:val="18"/>
          <w:szCs w:val="18"/>
        </w:rPr>
        <w:t>CNPJ:</w:t>
      </w:r>
      <w:proofErr w:type="gramEnd"/>
      <w:r>
        <w:rPr>
          <w:rFonts w:ascii="Arial Narrow" w:hAnsi="Arial Narrow" w:cs="Times New Roman"/>
          <w:sz w:val="18"/>
          <w:szCs w:val="18"/>
        </w:rPr>
        <w:t>12.092.435/0001-92</w:t>
      </w:r>
    </w:p>
    <w:p w:rsidR="0066411D" w:rsidRDefault="00AC41C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proofErr w:type="spellStart"/>
      <w:r>
        <w:rPr>
          <w:rFonts w:ascii="Arial Narrow" w:hAnsi="Arial Narrow" w:cs="Times New Roman"/>
          <w:sz w:val="18"/>
          <w:szCs w:val="18"/>
        </w:rPr>
        <w:t>Cecilia</w:t>
      </w:r>
      <w:proofErr w:type="spellEnd"/>
      <w:r>
        <w:rPr>
          <w:rFonts w:ascii="Arial Narrow" w:hAnsi="Arial Narrow" w:cs="Times New Roman"/>
          <w:sz w:val="18"/>
          <w:szCs w:val="18"/>
        </w:rPr>
        <w:t xml:space="preserve"> do Rego Almeida </w:t>
      </w:r>
      <w:r w:rsidR="00C31A74">
        <w:rPr>
          <w:rFonts w:ascii="Arial Narrow" w:hAnsi="Arial Narrow" w:cs="Times New Roman"/>
          <w:sz w:val="18"/>
          <w:szCs w:val="18"/>
        </w:rPr>
        <w:t>–</w:t>
      </w:r>
      <w:r>
        <w:rPr>
          <w:rFonts w:ascii="Arial Narrow" w:hAnsi="Arial Narrow" w:cs="Times New Roman"/>
          <w:sz w:val="18"/>
          <w:szCs w:val="18"/>
        </w:rPr>
        <w:t xml:space="preserve"> 241</w:t>
      </w:r>
      <w:r w:rsidR="00C31A74">
        <w:rPr>
          <w:rFonts w:ascii="Arial Narrow" w:hAnsi="Arial Narrow" w:cs="Times New Roman"/>
          <w:sz w:val="18"/>
          <w:szCs w:val="18"/>
        </w:rPr>
        <w:t xml:space="preserve">- Jardim Eldorado </w:t>
      </w:r>
      <w:r w:rsidR="0066411D">
        <w:rPr>
          <w:rFonts w:ascii="Arial Narrow" w:hAnsi="Arial Narrow" w:cs="Times New Roman"/>
          <w:sz w:val="18"/>
          <w:szCs w:val="18"/>
        </w:rPr>
        <w:t>– 88790-000</w:t>
      </w:r>
    </w:p>
    <w:p w:rsidR="00C31A74" w:rsidRDefault="0066411D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 xml:space="preserve">Cidade: </w:t>
      </w:r>
      <w:r w:rsidR="00C31A74">
        <w:rPr>
          <w:rFonts w:ascii="Arial Narrow" w:hAnsi="Arial Narrow" w:cs="Times New Roman"/>
          <w:sz w:val="18"/>
          <w:szCs w:val="18"/>
        </w:rPr>
        <w:t>Palhoça – SC</w:t>
      </w:r>
    </w:p>
    <w:p w:rsidR="0066411D" w:rsidRDefault="00873A9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proofErr w:type="gramStart"/>
      <w:r>
        <w:rPr>
          <w:rFonts w:ascii="Arial Narrow" w:hAnsi="Arial Narrow" w:cs="Times New Roman"/>
          <w:sz w:val="18"/>
          <w:szCs w:val="18"/>
        </w:rPr>
        <w:t>Objeto</w:t>
      </w:r>
      <w:proofErr w:type="gramEnd"/>
      <w:r>
        <w:rPr>
          <w:rFonts w:ascii="Arial Narrow" w:hAnsi="Arial Narrow" w:cs="Times New Roman"/>
          <w:sz w:val="18"/>
          <w:szCs w:val="18"/>
        </w:rPr>
        <w:t>: P</w:t>
      </w:r>
      <w:r w:rsidRPr="00873A9C">
        <w:rPr>
          <w:rFonts w:ascii="Arial Narrow" w:hAnsi="Arial Narrow" w:cs="Times New Roman"/>
          <w:sz w:val="18"/>
          <w:szCs w:val="18"/>
        </w:rPr>
        <w:t>a</w:t>
      </w:r>
      <w:r>
        <w:rPr>
          <w:rFonts w:ascii="Arial Narrow" w:hAnsi="Arial Narrow" w:cs="Times New Roman"/>
          <w:sz w:val="18"/>
          <w:szCs w:val="18"/>
        </w:rPr>
        <w:t xml:space="preserve">gamento </w:t>
      </w:r>
      <w:r w:rsidR="00ED047B">
        <w:rPr>
          <w:rFonts w:ascii="Arial Narrow" w:hAnsi="Arial Narrow" w:cs="Times New Roman"/>
          <w:sz w:val="18"/>
          <w:szCs w:val="18"/>
        </w:rPr>
        <w:t xml:space="preserve">referente </w:t>
      </w:r>
      <w:r w:rsidR="00052EEB">
        <w:rPr>
          <w:rFonts w:ascii="Arial Narrow" w:hAnsi="Arial Narrow" w:cs="Times New Roman"/>
          <w:sz w:val="18"/>
          <w:szCs w:val="18"/>
        </w:rPr>
        <w:t>à</w:t>
      </w:r>
      <w:r w:rsidR="000A3395">
        <w:rPr>
          <w:rFonts w:ascii="Arial Narrow" w:hAnsi="Arial Narrow" w:cs="Times New Roman"/>
          <w:sz w:val="18"/>
          <w:szCs w:val="18"/>
        </w:rPr>
        <w:t xml:space="preserve"> </w:t>
      </w:r>
      <w:r w:rsidR="0066411D">
        <w:rPr>
          <w:rFonts w:ascii="Arial Narrow" w:hAnsi="Arial Narrow" w:cs="Times New Roman"/>
          <w:sz w:val="18"/>
          <w:szCs w:val="18"/>
        </w:rPr>
        <w:t xml:space="preserve">aquisição de quadros para a composição da galeria de prefeitos do </w:t>
      </w:r>
      <w:proofErr w:type="spellStart"/>
      <w:r w:rsidR="0066411D">
        <w:rPr>
          <w:rFonts w:ascii="Arial Narrow" w:hAnsi="Arial Narrow" w:cs="Times New Roman"/>
          <w:sz w:val="18"/>
          <w:szCs w:val="18"/>
        </w:rPr>
        <w:t>municipio</w:t>
      </w:r>
      <w:proofErr w:type="spellEnd"/>
      <w:r w:rsidR="0066411D">
        <w:rPr>
          <w:rFonts w:ascii="Arial Narrow" w:hAnsi="Arial Narrow" w:cs="Times New Roman"/>
          <w:sz w:val="18"/>
          <w:szCs w:val="18"/>
        </w:rPr>
        <w:t xml:space="preserve">, medida que visa preservar e valorizar a memória histórica e política do município – Compra Direta, disposto no art.30 do decreto nº1. 695 de </w:t>
      </w:r>
      <w:proofErr w:type="gramStart"/>
      <w:r w:rsidR="0066411D">
        <w:rPr>
          <w:rFonts w:ascii="Arial Narrow" w:hAnsi="Arial Narrow" w:cs="Times New Roman"/>
          <w:sz w:val="18"/>
          <w:szCs w:val="18"/>
        </w:rPr>
        <w:t>12 setembro</w:t>
      </w:r>
      <w:proofErr w:type="gramEnd"/>
      <w:r w:rsidR="0066411D">
        <w:rPr>
          <w:rFonts w:ascii="Arial Narrow" w:hAnsi="Arial Narrow" w:cs="Times New Roman"/>
          <w:sz w:val="18"/>
          <w:szCs w:val="18"/>
        </w:rPr>
        <w:t xml:space="preserve"> de 2023 e art.23 da lei 14.133/21 inciso IV – conformidades estabelecidas pela lei de licitações vigentes – Secretaria Municipal de Administração.</w:t>
      </w:r>
    </w:p>
    <w:p w:rsidR="00873A9C" w:rsidRDefault="00055659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>Valor: R$</w:t>
      </w:r>
      <w:r w:rsidR="00052EEB">
        <w:rPr>
          <w:rFonts w:ascii="Arial Narrow" w:hAnsi="Arial Narrow" w:cs="Times New Roman"/>
          <w:sz w:val="18"/>
          <w:szCs w:val="18"/>
        </w:rPr>
        <w:t xml:space="preserve"> </w:t>
      </w:r>
      <w:r w:rsidR="0066411D">
        <w:rPr>
          <w:rFonts w:ascii="Arial Narrow" w:hAnsi="Arial Narrow" w:cs="Times New Roman"/>
          <w:sz w:val="18"/>
          <w:szCs w:val="18"/>
        </w:rPr>
        <w:t>1.450,00</w:t>
      </w:r>
      <w:r w:rsidR="009F72DE">
        <w:rPr>
          <w:rFonts w:ascii="Arial Narrow" w:hAnsi="Arial Narrow" w:cs="Times New Roman"/>
          <w:sz w:val="18"/>
          <w:szCs w:val="18"/>
        </w:rPr>
        <w:t xml:space="preserve"> (</w:t>
      </w:r>
      <w:r w:rsidR="0066411D">
        <w:rPr>
          <w:rFonts w:ascii="Arial Narrow" w:hAnsi="Arial Narrow" w:cs="Times New Roman"/>
          <w:sz w:val="18"/>
          <w:szCs w:val="18"/>
        </w:rPr>
        <w:t>Mil quatrocentos e cinqüenta reais</w:t>
      </w:r>
      <w:r w:rsidR="00873A9C">
        <w:rPr>
          <w:rFonts w:ascii="Arial Narrow" w:hAnsi="Arial Narrow" w:cs="Times New Roman"/>
          <w:sz w:val="18"/>
          <w:szCs w:val="18"/>
        </w:rPr>
        <w:t>)</w:t>
      </w:r>
      <w:r>
        <w:rPr>
          <w:rFonts w:ascii="Arial Narrow" w:hAnsi="Arial Narrow" w:cs="Times New Roman"/>
          <w:sz w:val="18"/>
          <w:szCs w:val="18"/>
        </w:rPr>
        <w:t>.</w:t>
      </w:r>
    </w:p>
    <w:p w:rsidR="00873A9C" w:rsidRDefault="00873A9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A52E2F" w:rsidRPr="005D652B" w:rsidRDefault="00A52E2F" w:rsidP="001B1CF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shd w:val="clear" w:color="auto" w:fill="FFFFFF"/>
        </w:rPr>
      </w:pPr>
    </w:p>
    <w:p w:rsidR="00F5518D" w:rsidRDefault="00F5518D" w:rsidP="005D652B">
      <w:pPr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 xml:space="preserve">Santa Cecília, </w:t>
      </w:r>
      <w:r w:rsidR="0066411D">
        <w:rPr>
          <w:rFonts w:ascii="Arial Narrow" w:hAnsi="Arial Narrow"/>
          <w:sz w:val="18"/>
          <w:szCs w:val="18"/>
        </w:rPr>
        <w:t>23 de Novembro de 2024.</w:t>
      </w:r>
    </w:p>
    <w:p w:rsidR="001C23AD" w:rsidRPr="005D652B" w:rsidRDefault="001C23AD" w:rsidP="005D652B">
      <w:pPr>
        <w:rPr>
          <w:rFonts w:ascii="Arial Narrow" w:hAnsi="Arial Narrow"/>
          <w:sz w:val="18"/>
          <w:szCs w:val="18"/>
        </w:rPr>
      </w:pPr>
    </w:p>
    <w:p w:rsidR="00F5518D" w:rsidRPr="005D652B" w:rsidRDefault="00D65F54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Eliane Teresinha </w:t>
      </w:r>
      <w:proofErr w:type="spellStart"/>
      <w:r>
        <w:rPr>
          <w:rFonts w:ascii="Arial Narrow" w:hAnsi="Arial Narrow"/>
          <w:sz w:val="18"/>
          <w:szCs w:val="18"/>
        </w:rPr>
        <w:t>Duffeck</w:t>
      </w:r>
      <w:proofErr w:type="spellEnd"/>
    </w:p>
    <w:p w:rsidR="00F5518D" w:rsidRPr="005D652B" w:rsidRDefault="00D65F54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Secretaria Municipal de Administração</w:t>
      </w:r>
    </w:p>
    <w:p w:rsidR="005F10F1" w:rsidRPr="005801B1" w:rsidRDefault="005F10F1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bookmarkStart w:id="0" w:name="_GoBack"/>
      <w:bookmarkEnd w:id="0"/>
    </w:p>
    <w:sectPr w:rsidR="005F10F1" w:rsidRPr="005801B1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F5518D"/>
    <w:rsid w:val="00000A2E"/>
    <w:rsid w:val="00023A8C"/>
    <w:rsid w:val="0004338A"/>
    <w:rsid w:val="0004595D"/>
    <w:rsid w:val="00046589"/>
    <w:rsid w:val="00052EEB"/>
    <w:rsid w:val="00054C95"/>
    <w:rsid w:val="00055659"/>
    <w:rsid w:val="00096DA3"/>
    <w:rsid w:val="000A3395"/>
    <w:rsid w:val="000B0D6E"/>
    <w:rsid w:val="000C13F3"/>
    <w:rsid w:val="000E197A"/>
    <w:rsid w:val="000E6A33"/>
    <w:rsid w:val="000E6E43"/>
    <w:rsid w:val="000F2367"/>
    <w:rsid w:val="0010280A"/>
    <w:rsid w:val="0010738D"/>
    <w:rsid w:val="001073B7"/>
    <w:rsid w:val="00124D47"/>
    <w:rsid w:val="001309FF"/>
    <w:rsid w:val="0016102D"/>
    <w:rsid w:val="00164D84"/>
    <w:rsid w:val="00173499"/>
    <w:rsid w:val="001B1886"/>
    <w:rsid w:val="001B1CFE"/>
    <w:rsid w:val="001B37E3"/>
    <w:rsid w:val="001C23AD"/>
    <w:rsid w:val="001D093D"/>
    <w:rsid w:val="001D799C"/>
    <w:rsid w:val="0022005A"/>
    <w:rsid w:val="002212FE"/>
    <w:rsid w:val="00223F57"/>
    <w:rsid w:val="0026617A"/>
    <w:rsid w:val="00275F13"/>
    <w:rsid w:val="0029369C"/>
    <w:rsid w:val="00296CBE"/>
    <w:rsid w:val="002C6E5A"/>
    <w:rsid w:val="002D1DB3"/>
    <w:rsid w:val="002D581D"/>
    <w:rsid w:val="002D662E"/>
    <w:rsid w:val="002E1DF6"/>
    <w:rsid w:val="002F73E3"/>
    <w:rsid w:val="00326773"/>
    <w:rsid w:val="00361A41"/>
    <w:rsid w:val="00363CD8"/>
    <w:rsid w:val="00364308"/>
    <w:rsid w:val="0039106F"/>
    <w:rsid w:val="00395FDB"/>
    <w:rsid w:val="003C7524"/>
    <w:rsid w:val="003D5899"/>
    <w:rsid w:val="003E1BC8"/>
    <w:rsid w:val="003F63CA"/>
    <w:rsid w:val="004032D9"/>
    <w:rsid w:val="00415D44"/>
    <w:rsid w:val="00417368"/>
    <w:rsid w:val="00426D95"/>
    <w:rsid w:val="004334F7"/>
    <w:rsid w:val="00443D74"/>
    <w:rsid w:val="004515CF"/>
    <w:rsid w:val="00460F8A"/>
    <w:rsid w:val="00494EB3"/>
    <w:rsid w:val="004A07BC"/>
    <w:rsid w:val="004A1719"/>
    <w:rsid w:val="004A6B8C"/>
    <w:rsid w:val="004A7D8E"/>
    <w:rsid w:val="004B49F7"/>
    <w:rsid w:val="004F4B55"/>
    <w:rsid w:val="0050219F"/>
    <w:rsid w:val="005128FF"/>
    <w:rsid w:val="005426D2"/>
    <w:rsid w:val="00542960"/>
    <w:rsid w:val="005448B9"/>
    <w:rsid w:val="00567E5F"/>
    <w:rsid w:val="00575B8D"/>
    <w:rsid w:val="00576C77"/>
    <w:rsid w:val="005801B1"/>
    <w:rsid w:val="00596465"/>
    <w:rsid w:val="005B0B44"/>
    <w:rsid w:val="005B4898"/>
    <w:rsid w:val="005C6F51"/>
    <w:rsid w:val="005D1D6E"/>
    <w:rsid w:val="005D652B"/>
    <w:rsid w:val="005F10F1"/>
    <w:rsid w:val="005F267E"/>
    <w:rsid w:val="00600CDA"/>
    <w:rsid w:val="006056EB"/>
    <w:rsid w:val="006112E2"/>
    <w:rsid w:val="0061592A"/>
    <w:rsid w:val="0062795F"/>
    <w:rsid w:val="00641811"/>
    <w:rsid w:val="00662EFE"/>
    <w:rsid w:val="0066411D"/>
    <w:rsid w:val="006A1451"/>
    <w:rsid w:val="006A242C"/>
    <w:rsid w:val="006B0B88"/>
    <w:rsid w:val="006C1881"/>
    <w:rsid w:val="006C3D63"/>
    <w:rsid w:val="006D330E"/>
    <w:rsid w:val="006F5EF3"/>
    <w:rsid w:val="0071127B"/>
    <w:rsid w:val="0075147E"/>
    <w:rsid w:val="0076744A"/>
    <w:rsid w:val="00773BCA"/>
    <w:rsid w:val="00785E5B"/>
    <w:rsid w:val="007912BD"/>
    <w:rsid w:val="007D6A70"/>
    <w:rsid w:val="007E1A34"/>
    <w:rsid w:val="007E7E0A"/>
    <w:rsid w:val="00803CF2"/>
    <w:rsid w:val="00821530"/>
    <w:rsid w:val="00825F30"/>
    <w:rsid w:val="00840E06"/>
    <w:rsid w:val="00844F73"/>
    <w:rsid w:val="00845F31"/>
    <w:rsid w:val="00847D9B"/>
    <w:rsid w:val="00873A9C"/>
    <w:rsid w:val="00887614"/>
    <w:rsid w:val="00887CB2"/>
    <w:rsid w:val="0089332D"/>
    <w:rsid w:val="008D52AC"/>
    <w:rsid w:val="008F070D"/>
    <w:rsid w:val="008F5C35"/>
    <w:rsid w:val="00922370"/>
    <w:rsid w:val="00940800"/>
    <w:rsid w:val="00961B40"/>
    <w:rsid w:val="00981A81"/>
    <w:rsid w:val="009A1B78"/>
    <w:rsid w:val="009E2BA1"/>
    <w:rsid w:val="009E6A4F"/>
    <w:rsid w:val="009F72DE"/>
    <w:rsid w:val="00A12D1C"/>
    <w:rsid w:val="00A2352B"/>
    <w:rsid w:val="00A366E2"/>
    <w:rsid w:val="00A36893"/>
    <w:rsid w:val="00A52E2F"/>
    <w:rsid w:val="00A749C2"/>
    <w:rsid w:val="00A90063"/>
    <w:rsid w:val="00A92AF8"/>
    <w:rsid w:val="00AC41CC"/>
    <w:rsid w:val="00AD484F"/>
    <w:rsid w:val="00AF2572"/>
    <w:rsid w:val="00B15E71"/>
    <w:rsid w:val="00B40273"/>
    <w:rsid w:val="00B47524"/>
    <w:rsid w:val="00B939CE"/>
    <w:rsid w:val="00BA1EFD"/>
    <w:rsid w:val="00BB595A"/>
    <w:rsid w:val="00BC0D1A"/>
    <w:rsid w:val="00BD4191"/>
    <w:rsid w:val="00BD41EA"/>
    <w:rsid w:val="00C20556"/>
    <w:rsid w:val="00C31A74"/>
    <w:rsid w:val="00C34F14"/>
    <w:rsid w:val="00C65C6C"/>
    <w:rsid w:val="00C74572"/>
    <w:rsid w:val="00CB2E27"/>
    <w:rsid w:val="00CB5743"/>
    <w:rsid w:val="00CC6B17"/>
    <w:rsid w:val="00D25605"/>
    <w:rsid w:val="00D34376"/>
    <w:rsid w:val="00D42A14"/>
    <w:rsid w:val="00D65F54"/>
    <w:rsid w:val="00D85AB7"/>
    <w:rsid w:val="00DA0731"/>
    <w:rsid w:val="00DA3AC2"/>
    <w:rsid w:val="00DB1022"/>
    <w:rsid w:val="00DD6E70"/>
    <w:rsid w:val="00DF7495"/>
    <w:rsid w:val="00E00A76"/>
    <w:rsid w:val="00E01A88"/>
    <w:rsid w:val="00E04C90"/>
    <w:rsid w:val="00E422E9"/>
    <w:rsid w:val="00E47372"/>
    <w:rsid w:val="00E60FD9"/>
    <w:rsid w:val="00E628FA"/>
    <w:rsid w:val="00E94A24"/>
    <w:rsid w:val="00EA1EE1"/>
    <w:rsid w:val="00EA23BD"/>
    <w:rsid w:val="00EA5119"/>
    <w:rsid w:val="00EB40B6"/>
    <w:rsid w:val="00EC2F68"/>
    <w:rsid w:val="00EC3739"/>
    <w:rsid w:val="00ED047B"/>
    <w:rsid w:val="00ED44AF"/>
    <w:rsid w:val="00EF1FD6"/>
    <w:rsid w:val="00EF6B9A"/>
    <w:rsid w:val="00F135B7"/>
    <w:rsid w:val="00F321FE"/>
    <w:rsid w:val="00F32C05"/>
    <w:rsid w:val="00F33FE4"/>
    <w:rsid w:val="00F342DF"/>
    <w:rsid w:val="00F527DD"/>
    <w:rsid w:val="00F5518D"/>
    <w:rsid w:val="00F92ADA"/>
    <w:rsid w:val="00F974B1"/>
    <w:rsid w:val="00FA1799"/>
    <w:rsid w:val="00FA5EC5"/>
    <w:rsid w:val="00FB3EBE"/>
    <w:rsid w:val="00FB75B5"/>
    <w:rsid w:val="00FD36BA"/>
    <w:rsid w:val="00FF2DF7"/>
    <w:rsid w:val="00FF4DAF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23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Luis</cp:lastModifiedBy>
  <cp:revision>3</cp:revision>
  <dcterms:created xsi:type="dcterms:W3CDTF">2024-10-23T13:39:00Z</dcterms:created>
  <dcterms:modified xsi:type="dcterms:W3CDTF">2024-10-23T16:01:00Z</dcterms:modified>
</cp:coreProperties>
</file>